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3F" w:rsidRDefault="00D92B3F">
      <w:pPr>
        <w:widowControl w:val="0"/>
        <w:autoSpaceDE w:val="0"/>
        <w:autoSpaceDN w:val="0"/>
        <w:adjustRightInd w:val="0"/>
        <w:spacing w:after="0" w:line="240" w:lineRule="auto"/>
        <w:jc w:val="both"/>
        <w:outlineLvl w:val="0"/>
        <w:rPr>
          <w:rFonts w:ascii="Calibri" w:hAnsi="Calibri" w:cs="Calibri"/>
        </w:rPr>
      </w:pP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15 апреля 1998 года N 66-ФЗ</w:t>
      </w:r>
      <w:r>
        <w:rPr>
          <w:rFonts w:ascii="Calibri" w:hAnsi="Calibri" w:cs="Calibri"/>
        </w:rPr>
        <w:br/>
      </w: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jc w:val="center"/>
        <w:rPr>
          <w:rFonts w:ascii="Calibri" w:hAnsi="Calibri" w:cs="Calibri"/>
        </w:rPr>
      </w:pPr>
    </w:p>
    <w:p w:rsidR="00D92B3F" w:rsidRDefault="00D92B3F">
      <w:pPr>
        <w:pStyle w:val="ConsPlusTitle"/>
        <w:jc w:val="center"/>
        <w:rPr>
          <w:sz w:val="20"/>
          <w:szCs w:val="20"/>
        </w:rPr>
      </w:pPr>
      <w:r>
        <w:rPr>
          <w:sz w:val="20"/>
          <w:szCs w:val="20"/>
        </w:rPr>
        <w:t>РОССИЙСКАЯ ФЕДЕРАЦИЯ</w:t>
      </w:r>
    </w:p>
    <w:p w:rsidR="00D92B3F" w:rsidRDefault="00D92B3F">
      <w:pPr>
        <w:pStyle w:val="ConsPlusTitle"/>
        <w:jc w:val="center"/>
        <w:rPr>
          <w:sz w:val="20"/>
          <w:szCs w:val="20"/>
        </w:rPr>
      </w:pPr>
    </w:p>
    <w:p w:rsidR="00D92B3F" w:rsidRDefault="00D92B3F">
      <w:pPr>
        <w:pStyle w:val="ConsPlusTitle"/>
        <w:jc w:val="center"/>
        <w:rPr>
          <w:sz w:val="20"/>
          <w:szCs w:val="20"/>
        </w:rPr>
      </w:pPr>
      <w:r>
        <w:rPr>
          <w:sz w:val="20"/>
          <w:szCs w:val="20"/>
        </w:rPr>
        <w:t>ФЕДЕРАЛЬНЫЙ ЗАКОН</w:t>
      </w:r>
    </w:p>
    <w:p w:rsidR="00D92B3F" w:rsidRDefault="00D92B3F">
      <w:pPr>
        <w:pStyle w:val="ConsPlusTitle"/>
        <w:jc w:val="center"/>
        <w:rPr>
          <w:sz w:val="20"/>
          <w:szCs w:val="20"/>
        </w:rPr>
      </w:pPr>
    </w:p>
    <w:p w:rsidR="00D92B3F" w:rsidRDefault="00D92B3F">
      <w:pPr>
        <w:pStyle w:val="ConsPlusTitle"/>
        <w:jc w:val="center"/>
        <w:rPr>
          <w:sz w:val="20"/>
          <w:szCs w:val="20"/>
        </w:rPr>
      </w:pPr>
      <w:r>
        <w:rPr>
          <w:sz w:val="20"/>
          <w:szCs w:val="20"/>
        </w:rPr>
        <w:t>О САДОВОДЧЕСКИХ, ОГОРОДНИЧЕСКИХ И ДАЧНЫХ</w:t>
      </w:r>
    </w:p>
    <w:p w:rsidR="00D92B3F" w:rsidRDefault="00D92B3F">
      <w:pPr>
        <w:pStyle w:val="ConsPlusTitle"/>
        <w:jc w:val="center"/>
        <w:rPr>
          <w:sz w:val="20"/>
          <w:szCs w:val="20"/>
        </w:rPr>
      </w:pPr>
      <w:r>
        <w:rPr>
          <w:sz w:val="20"/>
          <w:szCs w:val="20"/>
        </w:rPr>
        <w:t xml:space="preserve">НЕКОММЕРЧЕСКИХ </w:t>
      </w:r>
      <w:proofErr w:type="gramStart"/>
      <w:r>
        <w:rPr>
          <w:sz w:val="20"/>
          <w:szCs w:val="20"/>
        </w:rPr>
        <w:t>ОБЪЕДИНЕНИЯХ</w:t>
      </w:r>
      <w:proofErr w:type="gramEnd"/>
      <w:r>
        <w:rPr>
          <w:sz w:val="20"/>
          <w:szCs w:val="20"/>
        </w:rPr>
        <w:t xml:space="preserve"> ГРАЖДАН</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11 марта 1998 года</w:t>
      </w:r>
    </w:p>
    <w:p w:rsidR="00D92B3F" w:rsidRDefault="00D92B3F">
      <w:pPr>
        <w:widowControl w:val="0"/>
        <w:autoSpaceDE w:val="0"/>
        <w:autoSpaceDN w:val="0"/>
        <w:adjustRightInd w:val="0"/>
        <w:spacing w:after="0" w:line="240" w:lineRule="auto"/>
        <w:jc w:val="right"/>
        <w:rPr>
          <w:rFonts w:ascii="Calibri" w:hAnsi="Calibri" w:cs="Calibri"/>
        </w:rPr>
      </w:pPr>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1 апреля 1998 года</w:t>
      </w:r>
    </w:p>
    <w:p w:rsidR="00D92B3F" w:rsidRDefault="00D92B3F">
      <w:pPr>
        <w:widowControl w:val="0"/>
        <w:autoSpaceDE w:val="0"/>
        <w:autoSpaceDN w:val="0"/>
        <w:adjustRightInd w:val="0"/>
        <w:spacing w:after="0" w:line="240" w:lineRule="auto"/>
        <w:jc w:val="center"/>
        <w:rPr>
          <w:rFonts w:ascii="Calibri" w:hAnsi="Calibri" w:cs="Calibri"/>
        </w:rPr>
      </w:pPr>
    </w:p>
    <w:p w:rsidR="00D92B3F" w:rsidRDefault="00D92B3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22.11.2000 </w:t>
      </w:r>
      <w:hyperlink r:id="rId4" w:history="1">
        <w:r>
          <w:rPr>
            <w:rFonts w:ascii="Calibri" w:hAnsi="Calibri" w:cs="Calibri"/>
            <w:color w:val="0000FF"/>
          </w:rPr>
          <w:t>N 137-ФЗ,</w:t>
        </w:r>
      </w:hyperlink>
      <w:proofErr w:type="gramEnd"/>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21.03.2002 </w:t>
      </w:r>
      <w:hyperlink r:id="rId5" w:history="1">
        <w:r>
          <w:rPr>
            <w:rFonts w:ascii="Calibri" w:hAnsi="Calibri" w:cs="Calibri"/>
            <w:color w:val="0000FF"/>
          </w:rPr>
          <w:t>N 31-ФЗ,</w:t>
        </w:r>
      </w:hyperlink>
      <w:r>
        <w:rPr>
          <w:rFonts w:ascii="Calibri" w:hAnsi="Calibri" w:cs="Calibri"/>
        </w:rPr>
        <w:t xml:space="preserve"> от 08.12.2003 </w:t>
      </w:r>
      <w:hyperlink r:id="rId6" w:history="1">
        <w:r>
          <w:rPr>
            <w:rFonts w:ascii="Calibri" w:hAnsi="Calibri" w:cs="Calibri"/>
            <w:color w:val="0000FF"/>
          </w:rPr>
          <w:t>N 169-ФЗ,</w:t>
        </w:r>
      </w:hyperlink>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7" w:history="1">
        <w:r>
          <w:rPr>
            <w:rFonts w:ascii="Calibri" w:hAnsi="Calibri" w:cs="Calibri"/>
            <w:color w:val="0000FF"/>
          </w:rPr>
          <w:t>N 122-ФЗ,</w:t>
        </w:r>
      </w:hyperlink>
      <w:r>
        <w:rPr>
          <w:rFonts w:ascii="Calibri" w:hAnsi="Calibri" w:cs="Calibri"/>
        </w:rPr>
        <w:t xml:space="preserve"> от 02.11.2004 </w:t>
      </w:r>
      <w:hyperlink r:id="rId8" w:history="1">
        <w:r>
          <w:rPr>
            <w:rFonts w:ascii="Calibri" w:hAnsi="Calibri" w:cs="Calibri"/>
            <w:color w:val="0000FF"/>
          </w:rPr>
          <w:t>N 127-ФЗ,</w:t>
        </w:r>
      </w:hyperlink>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30.06.2006 </w:t>
      </w:r>
      <w:hyperlink r:id="rId9" w:history="1">
        <w:r>
          <w:rPr>
            <w:rFonts w:ascii="Calibri" w:hAnsi="Calibri" w:cs="Calibri"/>
            <w:color w:val="0000FF"/>
          </w:rPr>
          <w:t>N 93-ФЗ</w:t>
        </w:r>
      </w:hyperlink>
      <w:r>
        <w:rPr>
          <w:rFonts w:ascii="Calibri" w:hAnsi="Calibri" w:cs="Calibri"/>
        </w:rPr>
        <w:t xml:space="preserve">, от 26.06.2007 </w:t>
      </w:r>
      <w:hyperlink r:id="rId10" w:history="1">
        <w:r>
          <w:rPr>
            <w:rFonts w:ascii="Calibri" w:hAnsi="Calibri" w:cs="Calibri"/>
            <w:color w:val="0000FF"/>
          </w:rPr>
          <w:t>N 118-ФЗ</w:t>
        </w:r>
      </w:hyperlink>
      <w:r>
        <w:rPr>
          <w:rFonts w:ascii="Calibri" w:hAnsi="Calibri" w:cs="Calibri"/>
        </w:rPr>
        <w:t>,</w:t>
      </w:r>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23.11.2007 </w:t>
      </w:r>
      <w:hyperlink r:id="rId11" w:history="1">
        <w:r>
          <w:rPr>
            <w:rFonts w:ascii="Calibri" w:hAnsi="Calibri" w:cs="Calibri"/>
            <w:color w:val="0000FF"/>
          </w:rPr>
          <w:t>N 268-ФЗ</w:t>
        </w:r>
      </w:hyperlink>
      <w:r>
        <w:rPr>
          <w:rFonts w:ascii="Calibri" w:hAnsi="Calibri" w:cs="Calibri"/>
        </w:rPr>
        <w:t xml:space="preserve">, от 13.05.2008 </w:t>
      </w:r>
      <w:hyperlink r:id="rId12" w:history="1">
        <w:r>
          <w:rPr>
            <w:rFonts w:ascii="Calibri" w:hAnsi="Calibri" w:cs="Calibri"/>
            <w:color w:val="0000FF"/>
          </w:rPr>
          <w:t>N 66-ФЗ</w:t>
        </w:r>
      </w:hyperlink>
      <w:r>
        <w:rPr>
          <w:rFonts w:ascii="Calibri" w:hAnsi="Calibri" w:cs="Calibri"/>
        </w:rPr>
        <w:t>,</w:t>
      </w:r>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3" w:history="1">
        <w:r>
          <w:rPr>
            <w:rFonts w:ascii="Calibri" w:hAnsi="Calibri" w:cs="Calibri"/>
            <w:color w:val="0000FF"/>
          </w:rPr>
          <w:t>N 309-ФЗ</w:t>
        </w:r>
      </w:hyperlink>
      <w:r>
        <w:rPr>
          <w:rFonts w:ascii="Calibri" w:hAnsi="Calibri" w:cs="Calibri"/>
        </w:rPr>
        <w:t xml:space="preserve">, от 01.07.2011 </w:t>
      </w:r>
      <w:hyperlink r:id="rId14" w:history="1">
        <w:r>
          <w:rPr>
            <w:rFonts w:ascii="Calibri" w:hAnsi="Calibri" w:cs="Calibri"/>
            <w:color w:val="0000FF"/>
          </w:rPr>
          <w:t>N 169-ФЗ</w:t>
        </w:r>
      </w:hyperlink>
      <w:r>
        <w:rPr>
          <w:rFonts w:ascii="Calibri" w:hAnsi="Calibri" w:cs="Calibri"/>
        </w:rPr>
        <w:t>,</w:t>
      </w:r>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15" w:history="1">
        <w:r>
          <w:rPr>
            <w:rFonts w:ascii="Calibri" w:hAnsi="Calibri" w:cs="Calibri"/>
            <w:color w:val="0000FF"/>
          </w:rPr>
          <w:t>N 417-ФЗ</w:t>
        </w:r>
      </w:hyperlink>
      <w:r>
        <w:rPr>
          <w:rFonts w:ascii="Calibri" w:hAnsi="Calibri" w:cs="Calibri"/>
        </w:rPr>
        <w:t>,</w:t>
      </w:r>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внесенными Постановлениями Конституционного Суда РФ</w:t>
      </w:r>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14.04.2008 </w:t>
      </w:r>
      <w:hyperlink r:id="rId16" w:history="1">
        <w:r>
          <w:rPr>
            <w:rFonts w:ascii="Calibri" w:hAnsi="Calibri" w:cs="Calibri"/>
            <w:color w:val="0000FF"/>
          </w:rPr>
          <w:t>N 7-П</w:t>
        </w:r>
      </w:hyperlink>
      <w:r>
        <w:rPr>
          <w:rFonts w:ascii="Calibri" w:hAnsi="Calibri" w:cs="Calibri"/>
        </w:rPr>
        <w:t xml:space="preserve">, от 30.06.2011 </w:t>
      </w:r>
      <w:hyperlink r:id="rId17" w:history="1">
        <w:r>
          <w:rPr>
            <w:rFonts w:ascii="Calibri" w:hAnsi="Calibri" w:cs="Calibri"/>
            <w:color w:val="0000FF"/>
          </w:rPr>
          <w:t>N 13-П</w:t>
        </w:r>
      </w:hyperlink>
      <w:r>
        <w:rPr>
          <w:rFonts w:ascii="Calibri" w:hAnsi="Calibri" w:cs="Calibri"/>
        </w:rPr>
        <w:t>)</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Глава I. ОБЩИЕ ПОЛОЖЕНИЯ</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Абзац второй статьи 1 признан не соответствующим Конституции РФ </w:t>
      </w:r>
      <w:hyperlink r:id="rId18" w:history="1">
        <w:r>
          <w:rPr>
            <w:rFonts w:ascii="Calibri" w:hAnsi="Calibri" w:cs="Calibri"/>
            <w:color w:val="0000FF"/>
          </w:rPr>
          <w:t>Постановлением</w:t>
        </w:r>
      </w:hyperlink>
      <w:r>
        <w:rPr>
          <w:rFonts w:ascii="Calibri" w:hAnsi="Calibri" w:cs="Calibri"/>
        </w:rPr>
        <w:t xml:space="preserve"> Конституционного Суда РФ от 30.06.2011 N 13-П в той части, в какой им исключается возможность регистрации граждан по месту жительства в принадлежащих им на праве собственности жилых строениях, которые пригодны для постоянного проживания и расположены на садовых земельных участках, относящихся к землям сельскохозяйственного назначения.</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9"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статьи 1 признан не соответствующим Конституции РФ </w:t>
      </w:r>
      <w:hyperlink r:id="rId20" w:history="1">
        <w:r>
          <w:rPr>
            <w:rFonts w:ascii="Calibri" w:hAnsi="Calibri" w:cs="Calibri"/>
            <w:color w:val="0000FF"/>
          </w:rPr>
          <w:t>Постановлением</w:t>
        </w:r>
      </w:hyperlink>
      <w:r>
        <w:rPr>
          <w:rFonts w:ascii="Calibri" w:hAnsi="Calibri" w:cs="Calibri"/>
        </w:rPr>
        <w:t xml:space="preserve"> Конституционного Суда РФ от 14.04.2008 N 7-П в той части, в какой им ограничивается право граждан на регистрацию по месту жительства в пригодном для постоянного проживания жилом строении, расположенном на садовом земельном участке, который относится к землям населенных пунктов.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огородный земельный участок - земельный участок, предоставленный гражданину или </w:t>
      </w:r>
      <w:r>
        <w:rPr>
          <w:rFonts w:ascii="Calibri" w:hAnsi="Calibri" w:cs="Calibri"/>
        </w:rPr>
        <w:lastRenderedPageBreak/>
        <w:t>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членские взносы - денежные средства, периодически вносимые членами садоводческого, огороднического или дачного некоммерческого объединения на оплату труда работников, заключивших трудовые договоры с таким объединением, и другие текущие расходы такого объединения;</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Pr>
          <w:rFonts w:ascii="Calibri" w:hAnsi="Calibri" w:cs="Calibri"/>
        </w:rPr>
        <w:t xml:space="preserve"> тому подобное).</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 w:history="1">
        <w:r>
          <w:rPr>
            <w:rFonts w:ascii="Calibri" w:hAnsi="Calibri" w:cs="Calibri"/>
            <w:color w:val="0000FF"/>
          </w:rPr>
          <w:t>законом</w:t>
        </w:r>
      </w:hyperlink>
      <w:r>
        <w:rPr>
          <w:rFonts w:ascii="Calibri" w:hAnsi="Calibri" w:cs="Calibri"/>
        </w:rPr>
        <w:t xml:space="preserve"> от 30.06.2006 N 93-ФЗ)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Предмет регулирования и область действия настоящего Федерального закона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использует нормы других отраслей права, комплексно регулирует отношения, возникающие в связи с ведением гражданами садоводства, огородничества и дачного хозяйства, и устанавливает правовое положение садоводческих, огороднических и дачных некоммерческих объединений, порядок их создания, деятельности, реорганизации и ликвидации, права и обязанности их членов.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отношения, возникающие в связи с созданием садоводческих, огороднических или дачных некоммерческих объединений, а также в связи с деятельностью таких объединений, настоящий Федеральный закон регулирует в той мере, в какой они не урегулированы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Настоящий Федеральный закон применяется по отношению ко всем садоводческим, огородническим и дачным некоммерческим объединениям, создаваемым на территории Российской Федерации, а также по отношению к ранее созданным садоводческим, огородническим и дачным товариществам и садоводческим, огородническим и дачным кооперативам.</w:t>
      </w:r>
      <w:proofErr w:type="gramEnd"/>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регулирование ведения гражданами садоводства, огородничества и дачного хозяйства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Правовое регулирование ведения гражданами садоводства, огородничества и дачного хозяйства осуществляется в соответствии с </w:t>
      </w:r>
      <w:hyperlink r:id="rId24" w:history="1">
        <w:r>
          <w:rPr>
            <w:rFonts w:ascii="Calibri" w:hAnsi="Calibri" w:cs="Calibri"/>
            <w:color w:val="0000FF"/>
          </w:rPr>
          <w:t>Конституцией</w:t>
        </w:r>
      </w:hyperlink>
      <w:r>
        <w:rPr>
          <w:rFonts w:ascii="Calibri" w:hAnsi="Calibri" w:cs="Calibri"/>
        </w:rPr>
        <w:t xml:space="preserve"> Российской Федерации, гражданским, земельным, градостроительным, административным, уголовным и иным законодательством Российской Федерации, настоящим Федеральным законом,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Глава II. ФОРМЫ ВЕДЕНИЯ ГРАЖДАНАМИ САДОВОДСТВА,</w:t>
      </w:r>
    </w:p>
    <w:p w:rsidR="00D92B3F" w:rsidRDefault="00D92B3F">
      <w:pPr>
        <w:pStyle w:val="ConsPlusTitle"/>
        <w:jc w:val="center"/>
        <w:rPr>
          <w:sz w:val="20"/>
          <w:szCs w:val="20"/>
        </w:rPr>
      </w:pPr>
      <w:r>
        <w:rPr>
          <w:sz w:val="20"/>
          <w:szCs w:val="20"/>
        </w:rPr>
        <w:t>ОГОРОДНИЧЕСТВА И ДАЧНОГО ХОЗЯЙСТВА</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Формы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удовлетворения потребностей, связанных с реализацией таких прав,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партнерства.</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садоводческом, огородническом или дачном некоммерческом товариществе имущество общего пользования, приобретенное или созданное таким 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w:t>
      </w:r>
      <w:proofErr w:type="gramStart"/>
      <w:r>
        <w:rPr>
          <w:rFonts w:ascii="Calibri" w:hAnsi="Calibri" w:cs="Calibri"/>
        </w:rPr>
        <w:t>дств сп</w:t>
      </w:r>
      <w:proofErr w:type="gramEnd"/>
      <w:r>
        <w:rPr>
          <w:rFonts w:ascii="Calibri" w:hAnsi="Calibri" w:cs="Calibri"/>
        </w:rPr>
        <w:t xml:space="preserve">ециального фонда, образованного по решению общего собрания садоводческого, огороднического или дачного некоммерческого товарищества, является собственностью такого товарищества как юридического лица. Специальный фонд составляют вступительные и членские взносы членов такого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 в соответствии со </w:t>
      </w:r>
      <w:hyperlink w:anchor="Par569" w:history="1">
        <w:r>
          <w:rPr>
            <w:rFonts w:ascii="Calibri" w:hAnsi="Calibri" w:cs="Calibri"/>
            <w:color w:val="0000FF"/>
          </w:rPr>
          <w:t>статьями 35,</w:t>
        </w:r>
      </w:hyperlink>
      <w:r>
        <w:rPr>
          <w:rFonts w:ascii="Calibri" w:hAnsi="Calibri" w:cs="Calibri"/>
        </w:rPr>
        <w:t xml:space="preserve"> </w:t>
      </w:r>
      <w:hyperlink w:anchor="Par603" w:history="1">
        <w:r>
          <w:rPr>
            <w:rFonts w:ascii="Calibri" w:hAnsi="Calibri" w:cs="Calibri"/>
            <w:color w:val="0000FF"/>
          </w:rPr>
          <w:t>36</w:t>
        </w:r>
      </w:hyperlink>
      <w:r>
        <w:rPr>
          <w:rFonts w:ascii="Calibri" w:hAnsi="Calibri" w:cs="Calibri"/>
        </w:rPr>
        <w:t xml:space="preserve"> и </w:t>
      </w:r>
      <w:hyperlink w:anchor="Par625" w:history="1">
        <w:r>
          <w:rPr>
            <w:rFonts w:ascii="Calibri" w:hAnsi="Calibri" w:cs="Calibri"/>
            <w:color w:val="0000FF"/>
          </w:rPr>
          <w:t>38</w:t>
        </w:r>
      </w:hyperlink>
      <w:r>
        <w:rPr>
          <w:rFonts w:ascii="Calibri" w:hAnsi="Calibri" w:cs="Calibri"/>
        </w:rPr>
        <w:t xml:space="preserve"> настоящего Федерального закона, прочие поступления. Средства специального фонда расходуются на цели, соответствующие предусмотренным уставом такого товарищества задачам.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садоводческого, огороднического или дачного некоммерческого товарищества не отвечают по его обязательствам, и такое товарищество не отвечает по обязательствам своих членов.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Членами садоводческого, огороднического или дачного потребительского кооператива посредством объединения паевых взносов создается имущество общего пользования, находящееся в собственности такого кооператива как юридического лица. Часть указанного имущества может выделяться в неделимый фонд.</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невнесенной части дополнительного взноса каждого из членов такого кооператива.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садоводческом, огородническом или дачном некоммерческом партнерстве имущество общего пользования, приобретенное или созданное таким партнерством на взносы его членов, является собственностью садоводческого, огороднического или дачного некоммерческого партнерства как юридического лица.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Члены садоводческого, огороднического или дачного некоммерческого партнерства не отвечают по его обязательствам, и такое партнерство не отвечает по обязательствам своих членов.</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Наименование и место нахождения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Садоводческое, огородническое или дачное некоммерческое объединение имеет наименование, содержащее указание на его организационно-правовую форму и характер его деятельности и соответственно слова "некоммерческое товарищество", "потребительский кооператив", "некоммерческое партнерство".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нахождения садоводческого, огороднического или дачного некоммерческого объединения определяется местом его государственной регистрации.</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 w:history="1">
        <w:r>
          <w:rPr>
            <w:rFonts w:ascii="Calibri" w:hAnsi="Calibri" w:cs="Calibri"/>
            <w:color w:val="0000FF"/>
          </w:rPr>
          <w:t>закона</w:t>
        </w:r>
      </w:hyperlink>
      <w:r>
        <w:rPr>
          <w:rFonts w:ascii="Calibri" w:hAnsi="Calibri" w:cs="Calibri"/>
        </w:rPr>
        <w:t xml:space="preserve"> от 21.03.2002 N 31-ФЗ)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Правовое положение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Садоводческое, огородническое или дачное некоммерческое объединение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Садоводческое, огородническое или дачное некоммерческое объединение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или на русском языке и государственном языке соответствующей республики.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Садоводческое, огородническое или дачное некоммерческое объединение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w:t>
      </w:r>
      <w:hyperlink r:id="rId26" w:history="1">
        <w:r>
          <w:rPr>
            <w:rFonts w:ascii="Calibri" w:hAnsi="Calibri" w:cs="Calibri"/>
            <w:color w:val="0000FF"/>
          </w:rPr>
          <w:t>порядке</w:t>
        </w:r>
      </w:hyperlink>
      <w:r>
        <w:rPr>
          <w:rFonts w:ascii="Calibri" w:hAnsi="Calibri" w:cs="Calibri"/>
        </w:rPr>
        <w:t xml:space="preserve"> эмблему.</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Правомочия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Садоводческое, огородническое или дачное некоммерческое объединение в соответствии с гражданским </w:t>
      </w:r>
      <w:hyperlink r:id="rId27" w:history="1">
        <w:r>
          <w:rPr>
            <w:rFonts w:ascii="Calibri" w:hAnsi="Calibri" w:cs="Calibri"/>
            <w:color w:val="0000FF"/>
          </w:rPr>
          <w:t>законодательством</w:t>
        </w:r>
      </w:hyperlink>
      <w:r>
        <w:rPr>
          <w:rFonts w:ascii="Calibri" w:hAnsi="Calibri" w:cs="Calibri"/>
        </w:rPr>
        <w:t xml:space="preserve"> вправе: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действия, необходимые для достижения целей, предусмотренных настоящим Федеральным законом и уставом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отвечать по своим обязательствам своим имуществом;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своего имени приобретать и осуществлять имущественные и неимущественные права;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привлекать заемные средства;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заключать договоры;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выступать истцом и ответчиком в суде;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ассоциации (союзы) садоводческих, огороднических или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не противоречащие законодательству Российской Федерации и законодательству субъектов Российской Федерации правомочия.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Ведение садоводства, огородничества или дачного хозяйства в индивидуальном порядке</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вправе вести садоводство, огородничество или дачное хозяйство в </w:t>
      </w:r>
      <w:r>
        <w:rPr>
          <w:rFonts w:ascii="Calibri" w:hAnsi="Calibri" w:cs="Calibri"/>
        </w:rPr>
        <w:lastRenderedPageBreak/>
        <w:t>индивидуальном порядке.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заключенных с таким объединением в письменной форме в порядке, определенном общим собранием членов садоводческого, огороднического или дачного некоммерческого объединения.</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неуплаты установленных договорами взносов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на основании решения правления такого объединения либо общего собрания его членов граждане, ведущие 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w:t>
      </w:r>
      <w:proofErr w:type="gramEnd"/>
      <w:r>
        <w:rPr>
          <w:rFonts w:ascii="Calibri" w:hAnsi="Calibri" w:cs="Calibri"/>
        </w:rPr>
        <w:t xml:space="preserve"> Неплатежи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взыскиваются в судебном порядке.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могут обжаловать в суд решения правления садоводческого, огороднического или дачного некоммерческого объединения либо общего собрания его членов об отказе в заключени</w:t>
      </w:r>
      <w:proofErr w:type="gramStart"/>
      <w:r>
        <w:rPr>
          <w:rFonts w:ascii="Calibri" w:hAnsi="Calibri" w:cs="Calibri"/>
        </w:rPr>
        <w:t>и</w:t>
      </w:r>
      <w:proofErr w:type="gramEnd"/>
      <w:r>
        <w:rPr>
          <w:rFonts w:ascii="Calibri" w:hAnsi="Calibri" w:cs="Calibri"/>
        </w:rPr>
        <w:t xml:space="preserve"> договоров о пользовании объектами инфраструктуры и другим имуществом общего пользования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такого объединения.</w:t>
      </w:r>
      <w:proofErr w:type="gramEnd"/>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Ассоциации (союзы)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Садоводческие, огороднические и дачные некоммерческие объединения могут создавать местные и межрайонные ассоциации (союзы).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об участии садоводческих, огороднических и дачных некоммерческих объединений в местной или межрайонной ассоциации (союзе) принимаются общими собраниями членов таких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bookmarkStart w:id="0" w:name="Par116"/>
      <w:bookmarkEnd w:id="0"/>
      <w:r>
        <w:rPr>
          <w:rFonts w:ascii="Calibri" w:hAnsi="Calibri" w:cs="Calibri"/>
        </w:rPr>
        <w:t>Проекты учредительных договоров и проекты уставов местных или межрайонных ассоциаций (союзов) утверждаются общими собраниями членов садоводческих, огороднических и дачных некоммерческих объединений и подписываются председателями правлений таких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Местные и межрайонные ассоциации (союзы) вправе создавать региональные (краевые, областные, республиканские, окружные) ассоциации (союзы).</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об участии местных и межрайонных ассоциаций (союзов) в региональных ассоциациях (союзах) принимаются на конференциях делегатов садоводческих, огороднических и дачных некоммерческих объединений - членов местных (межрайонных) ассоциаций (союзов).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Проекты учредительных договоров и проекты уставов региональных ассоциаций (союзов) утверждаются на конференциях делегатов садоводческих, огороднических и дачных некоммерческих объединений - членов местных (межрайонных) ассоциаций (союзов) и подписываются председателями правлений местных и межрайонных ассоциаций (союзов).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ассоциации (союзы) могут создавать федеральную ассоциацию (союз).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об участии региональных ассоциаций (союзов) в федеральной ассоциации (союзе) принимаются на конференциях делегатов местных и межрайонных ассоциаций (союзов) - членов </w:t>
      </w:r>
      <w:r>
        <w:rPr>
          <w:rFonts w:ascii="Calibri" w:hAnsi="Calibri" w:cs="Calibri"/>
        </w:rPr>
        <w:lastRenderedPageBreak/>
        <w:t>соответствующих региональных ассоциаций (союзов).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учредительного договора и проект устава федеральной ассоциации (союза) утверждаются на конференциях делегатов местных и межрайонных ассоциаций (союзов) - членов соответствующих региональных ассоциаций (союзов) и подписываются председателями правлений региональных ассоциаций (союзов).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Местные, межрайонные, региональные (краевые, областные, республиканские, окружные) и федеральная ассоциации (союзы) создаются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Местные, межрайонные, региональные и </w:t>
      </w:r>
      <w:proofErr w:type="gramStart"/>
      <w:r>
        <w:rPr>
          <w:rFonts w:ascii="Calibri" w:hAnsi="Calibri" w:cs="Calibri"/>
        </w:rPr>
        <w:t>федеральная</w:t>
      </w:r>
      <w:proofErr w:type="gramEnd"/>
      <w:r>
        <w:rPr>
          <w:rFonts w:ascii="Calibri" w:hAnsi="Calibri" w:cs="Calibri"/>
        </w:rPr>
        <w:t xml:space="preserve"> ассоциации (союзы) являются некоммерческими организациями.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 ассоциации (союза) сохраняет свою самостоятельность и право юридического лица.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ассоциации (союза) должно содержать указание на основную цель деятельности ее членов и слово "ассоциация" ("союз").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деятельности органов управления ассоциации (союза) осуществляется за счет взносов их учредителей.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Ассоциация (союз) садоводческих, огороднических или дачных некоммерческих объединений не отвечает по обязательствам своих членов, а члены такой ассоциации (союза) несут субсидиарную ответственность по ее обязательствам в размере и в порядке, установленных учредительными документами такой ассоциации (союза).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Ассоциация (союз) садоводческих, огороднических или дачных некоммерческих объединений вправе участвовать в деятельности международных организаций садоводов, огородников и дачников в порядке, установленном данными организациями.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создания, реорганизации либо ликвидации ассоциации (союза) садоводческих, огороднических или дачных некоммерческих объединений, состав и компетенция ее органов управления, а также вопросы деятельности такой ассоциации (союза) регулируются Федеральным </w:t>
      </w:r>
      <w:hyperlink r:id="rId28" w:history="1">
        <w:r>
          <w:rPr>
            <w:rFonts w:ascii="Calibri" w:hAnsi="Calibri" w:cs="Calibri"/>
            <w:color w:val="0000FF"/>
          </w:rPr>
          <w:t>законом</w:t>
        </w:r>
      </w:hyperlink>
      <w:r>
        <w:rPr>
          <w:rFonts w:ascii="Calibri" w:hAnsi="Calibri" w:cs="Calibri"/>
        </w:rPr>
        <w:t xml:space="preserve"> "О некоммерческих организациях", Федеральным </w:t>
      </w:r>
      <w:hyperlink r:id="rId29" w:history="1">
        <w:r>
          <w:rPr>
            <w:rFonts w:ascii="Calibri" w:hAnsi="Calibri" w:cs="Calibri"/>
            <w:color w:val="0000FF"/>
          </w:rPr>
          <w:t>законом</w:t>
        </w:r>
      </w:hyperlink>
      <w:r>
        <w:rPr>
          <w:rFonts w:ascii="Calibri" w:hAnsi="Calibri" w:cs="Calibri"/>
        </w:rPr>
        <w:t xml:space="preserve"> "Об общественных объединениях", другими федеральными законами, учредительным договором и уставом ассоциации (союза).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Местной, межрайонной либо региональной ассоциации (союзу) садоводческих, огороднических или дачных некоммерческих объединений решением учредительной конференции может быть предоставлено право проверки хозяйственной и финансовой деятельности таких объединений с представлением результатов проверки правлениям садоводческих, огороднических или дачных некоммерческих объединений и общим собраниям их членов.</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Представительства садоводческих, огороднических и дачных некоммерческих объединений и ассоциаций (союзов)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Садоводческие, огороднические и дачные некоммерческие объединения и ассоциации (союзы) таких объединений вправе открывать свои представительства на территории Российской Федерации. Представительства могут открываться при организациях, которые производят или продают посадочный материал сельскохозяйственных культур, удобрения, средства защиты сельскохозяйственных культур от вредителей и болезней, строительные материалы, сельскохозяйственные технику и инвентарь, сельскохозяйственную и иную продукцию.</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Представительством садоводческого, огороднического или дачного некоммерческого объединения либо ассоциации (союза) таких объединений является обособленное подразделение, расположенное вне места нахождения садоводческого, огороднического или дачного некоммерческого объединения либо ассоциации (союза) таких объединений, представляющее их интересы и осуществляющее их защиту.</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Представительство садоводческого, огороднического или дачного некоммерческого объединения либо ассоциации (союза) таких объединений не является юридическим лицом, наделяется имуществом создавших его садоводческого, огороднического или дачного некоммерческого объединения либо ассоциации (союза) таких объединений и действует на основании утвержденного такими объединением либо ассоциацией (союзом) положения.</w:t>
      </w:r>
      <w:proofErr w:type="gramEnd"/>
      <w:r>
        <w:rPr>
          <w:rFonts w:ascii="Calibri" w:hAnsi="Calibri" w:cs="Calibri"/>
        </w:rPr>
        <w:t xml:space="preserve"> Имущество указанного представительства находится в его оперативном управлении и учитывается на отдельном балансе и балансе создавших его садоводческого, огороднического или дачного некоммерческого объединения либо ассоциации (союза) таких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Представительство садоводческого, огороднического или дачного некоммерческого объединения либо ассоциации (союза) таких объединений осуществляет деятельность от имени создавших его объединения либо ассоциации (союза) таких объединений. Ответственность за деятельность представительства несут создавшие его садоводческое, огородническое или дачное некоммерческое объединение либо ассоциация (союз) таких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представительства назначается садоводческим, огородническим или дачным некоммерческим объединением либо ассоциацией (союзом) таких объединений и действует на основании доверенности, выданной </w:t>
      </w:r>
      <w:proofErr w:type="gramStart"/>
      <w:r>
        <w:rPr>
          <w:rFonts w:ascii="Calibri" w:hAnsi="Calibri" w:cs="Calibri"/>
        </w:rPr>
        <w:t>такими</w:t>
      </w:r>
      <w:proofErr w:type="gramEnd"/>
      <w:r>
        <w:rPr>
          <w:rFonts w:ascii="Calibri" w:hAnsi="Calibri" w:cs="Calibri"/>
        </w:rPr>
        <w:t xml:space="preserve"> объединением или ассоциацией (союзом).</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Фонды взаимного кредитования и фонды проката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Садоводы, огородники и дачники вправе создавать фонды взаимного кредитования, фонды проката, иные фонды в порядке, установленном Гражданским </w:t>
      </w:r>
      <w:hyperlink r:id="rId30" w:history="1">
        <w:r>
          <w:rPr>
            <w:rFonts w:ascii="Calibri" w:hAnsi="Calibri" w:cs="Calibri"/>
            <w:color w:val="0000FF"/>
          </w:rPr>
          <w:t>кодексом</w:t>
        </w:r>
      </w:hyperlink>
      <w:r>
        <w:rPr>
          <w:rFonts w:ascii="Calibri" w:hAnsi="Calibri" w:cs="Calibri"/>
        </w:rPr>
        <w:t xml:space="preserve"> Российской Федерации.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Фонды взаимного кредитования создаются в целях предоставления кредитов на возведение и ремонт жилых строений, жилых домов, хозяйственных строений и сооружений, благоустройство садовых, огородных и дачных земельных участков. Кредиты выдаются только учредителям фонда взаимного кредитования.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взаимного кредитования осуществляет свою деятельность на основе устава, утвержденного учредителями.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 фонда взаимного кредитования помимо сведений, указанных в </w:t>
      </w:r>
      <w:hyperlink r:id="rId31" w:history="1">
        <w:r>
          <w:rPr>
            <w:rFonts w:ascii="Calibri" w:hAnsi="Calibri" w:cs="Calibri"/>
            <w:color w:val="0000FF"/>
          </w:rPr>
          <w:t>статьях 52,</w:t>
        </w:r>
      </w:hyperlink>
      <w:r>
        <w:rPr>
          <w:rFonts w:ascii="Calibri" w:hAnsi="Calibri" w:cs="Calibri"/>
        </w:rPr>
        <w:t xml:space="preserve"> </w:t>
      </w:r>
      <w:hyperlink r:id="rId32" w:history="1">
        <w:r>
          <w:rPr>
            <w:rFonts w:ascii="Calibri" w:hAnsi="Calibri" w:cs="Calibri"/>
            <w:color w:val="0000FF"/>
          </w:rPr>
          <w:t>118</w:t>
        </w:r>
      </w:hyperlink>
      <w:r>
        <w:rPr>
          <w:rFonts w:ascii="Calibri" w:hAnsi="Calibri" w:cs="Calibri"/>
        </w:rPr>
        <w:t xml:space="preserve"> Гражданского кодекса Российской Федерации, должен содержать:</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сумме взноса учредителя;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объектах кредитования;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очередности предоставления кредита;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ведения кассовых операций;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должностных лиц, уполномоченных вести кассовые операции;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w:t>
      </w:r>
      <w:proofErr w:type="gramStart"/>
      <w:r>
        <w:rPr>
          <w:rFonts w:ascii="Calibri" w:hAnsi="Calibri" w:cs="Calibri"/>
        </w:rPr>
        <w:t>контроля за</w:t>
      </w:r>
      <w:proofErr w:type="gramEnd"/>
      <w:r>
        <w:rPr>
          <w:rFonts w:ascii="Calibri" w:hAnsi="Calibri" w:cs="Calibri"/>
        </w:rPr>
        <w:t xml:space="preserve"> соблюдением кассовой дисциплины и ответственность за ее нарушение;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ревизии фонда взаимного кредитования;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банках, в которых хранятся наличные деньги фонда взаимного кредитования.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Фонды проката создаются садоводами, огородниками и дачниками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проката осуществляет свою деятельность на основе устава, утвержденного учредителями.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 фонда проката помимо сведений, указанных в </w:t>
      </w:r>
      <w:hyperlink r:id="rId33" w:history="1">
        <w:r>
          <w:rPr>
            <w:rFonts w:ascii="Calibri" w:hAnsi="Calibri" w:cs="Calibri"/>
            <w:color w:val="0000FF"/>
          </w:rPr>
          <w:t>статьях 52</w:t>
        </w:r>
      </w:hyperlink>
      <w:r>
        <w:rPr>
          <w:rFonts w:ascii="Calibri" w:hAnsi="Calibri" w:cs="Calibri"/>
        </w:rPr>
        <w:t xml:space="preserve"> и </w:t>
      </w:r>
      <w:hyperlink r:id="rId34" w:history="1">
        <w:r>
          <w:rPr>
            <w:rFonts w:ascii="Calibri" w:hAnsi="Calibri" w:cs="Calibri"/>
            <w:color w:val="0000FF"/>
          </w:rPr>
          <w:t>118</w:t>
        </w:r>
      </w:hyperlink>
      <w:r>
        <w:rPr>
          <w:rFonts w:ascii="Calibri" w:hAnsi="Calibri" w:cs="Calibri"/>
        </w:rPr>
        <w:t xml:space="preserve"> Гражданского кодекса Российской Федерации, должен содержать:</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сумме целевого взноса учредителя;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сре</w:t>
      </w:r>
      <w:proofErr w:type="gramStart"/>
      <w:r>
        <w:rPr>
          <w:rFonts w:ascii="Calibri" w:hAnsi="Calibri" w:cs="Calibri"/>
        </w:rPr>
        <w:t>дств пр</w:t>
      </w:r>
      <w:proofErr w:type="gramEnd"/>
      <w:r>
        <w:rPr>
          <w:rFonts w:ascii="Calibri" w:hAnsi="Calibri" w:cs="Calibri"/>
        </w:rPr>
        <w:t>оизводства, приобретаемых для фонда проката;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садоводам, огородникам и дачникам сре</w:t>
      </w:r>
      <w:proofErr w:type="gramStart"/>
      <w:r>
        <w:rPr>
          <w:rFonts w:ascii="Calibri" w:hAnsi="Calibri" w:cs="Calibri"/>
        </w:rPr>
        <w:t>дств пр</w:t>
      </w:r>
      <w:proofErr w:type="gramEnd"/>
      <w:r>
        <w:rPr>
          <w:rFonts w:ascii="Calibri" w:hAnsi="Calibri" w:cs="Calibri"/>
        </w:rPr>
        <w:t>оизводства для временного пользования;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должностных лиц, ответственных за организацию работы фонда проката.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lastRenderedPageBreak/>
        <w:t>Глава III. ЗОНИРОВАНИЕ ТЕРРИТОРИИ И ПРЕДОСТАВЛЕНИЕ</w:t>
      </w:r>
    </w:p>
    <w:p w:rsidR="00D92B3F" w:rsidRDefault="00D92B3F">
      <w:pPr>
        <w:pStyle w:val="ConsPlusTitle"/>
        <w:jc w:val="center"/>
        <w:rPr>
          <w:sz w:val="20"/>
          <w:szCs w:val="20"/>
        </w:rPr>
      </w:pPr>
      <w:r>
        <w:rPr>
          <w:sz w:val="20"/>
          <w:szCs w:val="20"/>
        </w:rPr>
        <w:t>САДОВЫХ, ОГОРОДНЫХ И ДАЧНЫХ ЗЕМЕЛЬНЫХ УЧАСТКОВ</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Зонирование территории для размещения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зонировании территории определяются зоны, которые наиболее благоприятны для развития садоводства, огородничества и 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правах, на которых земельные участки в конкретной зоне допускается предоставлять гражданам.</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5" w:history="1">
        <w:r>
          <w:rPr>
            <w:rFonts w:ascii="Calibri" w:hAnsi="Calibri" w:cs="Calibri"/>
            <w:color w:val="0000FF"/>
          </w:rPr>
          <w:t>закона</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схема служит основой для определения объемов строительства подъездных автомобильных дорог, объектов электроснабжения, связи, а также для развития общественного транспорта, торговли, медицинского и бытового обслуживания населения.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Заказчиками схем зонирования территорий для размещения садоводческих, огороднических и дачных некоммерческих объединений выступают органы местного самоуправления. Порядок финансирования разработки указанных схем определяется органами местного самоуправления.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6"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7" w:history="1">
        <w:r>
          <w:rPr>
            <w:rFonts w:ascii="Calibri" w:hAnsi="Calibri" w:cs="Calibri"/>
            <w:color w:val="0000FF"/>
          </w:rPr>
          <w:t>закон</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Определение потребности в земельных участках для размещения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граждан садовыми, огородными и дачными земельными участками является обязанностью органов местного самоуправления по месту жительства граждан.</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Регистрация и учет заявлений граждан, нуждающихся в получении садовых, огородных или дачных земельных участков, ведутся органами местного самоуправления отдельно. Очередность предоставления садовых, огородных или дачных земельных участков определяется на основании регистрации соответствующих заявлений.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имеющие в соответствии с законодательством Российской Федерации или законодательством субъектов Российской Федерации преимущественное право на получение садовых, огородных или дачных земельных участков, включаются в отдельный список.</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граждан, подавших заявление о предоставлении садового, огородного или дачного земельного участка, и изменения в указанных списках утверждаются органом местного самоуправления и доводятся до сведения заинтересованных граждан.</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8" w:history="1">
        <w:r>
          <w:rPr>
            <w:rFonts w:ascii="Calibri" w:hAnsi="Calibri" w:cs="Calibri"/>
            <w:color w:val="0000FF"/>
          </w:rPr>
          <w:t>закон</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вправе в судебном порядке обжаловать решение об отказе в предоставлении земельного участка.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на основании утвержденного списка граждан, подавших заявление о предоставлении садового, огородного или дачного земельного участка, определяет потребности в садовых, огородных или дачных земельных участках. Расчет производится исходя из установленных норм предоставления земельных участков с учетом необходимости размещения имущества общего пользования.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9" w:history="1">
        <w:r>
          <w:rPr>
            <w:rFonts w:ascii="Calibri" w:hAnsi="Calibri" w:cs="Calibri"/>
            <w:color w:val="0000FF"/>
          </w:rPr>
          <w:t>закона</w:t>
        </w:r>
      </w:hyperlink>
      <w:r>
        <w:rPr>
          <w:rFonts w:ascii="Calibri" w:hAnsi="Calibri" w:cs="Calibri"/>
        </w:rPr>
        <w:t xml:space="preserve"> от 30.06.2006 N 93-ФЗ)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0" w:history="1">
        <w:r>
          <w:rPr>
            <w:rFonts w:ascii="Calibri" w:hAnsi="Calibri" w:cs="Calibri"/>
            <w:color w:val="0000FF"/>
          </w:rPr>
          <w:t>закон</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 землях лесного фонда запрещаются размещение садоводческих, огороднических и дачных некоммерческих объединений граждан, предоставление лесных участков гражданам для ведения дачного хозяйства, садоводства, огородничества (Федеральный </w:t>
      </w:r>
      <w:hyperlink r:id="rId41" w:history="1">
        <w:r>
          <w:rPr>
            <w:rFonts w:ascii="Calibri" w:hAnsi="Calibri" w:cs="Calibri"/>
            <w:color w:val="0000FF"/>
          </w:rPr>
          <w:t>закон</w:t>
        </w:r>
      </w:hyperlink>
      <w:r>
        <w:rPr>
          <w:rFonts w:ascii="Calibri" w:hAnsi="Calibri" w:cs="Calibri"/>
        </w:rPr>
        <w:t xml:space="preserve"> от 04.12.2006 N 201-ФЗ).</w:t>
      </w: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Выбор и предоставление земельных участков для размещения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 в ведении которого находится фонд перераспределения земель, о выборе (предварительном согласовании) соответствующих земельных участков.</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bookmarkStart w:id="1" w:name="Par205"/>
      <w:bookmarkEnd w:id="1"/>
      <w:r>
        <w:rPr>
          <w:rFonts w:ascii="Calibri" w:hAnsi="Calibri" w:cs="Calibri"/>
        </w:rPr>
        <w:t xml:space="preserve">4. После государственной регистрации садоводческого, огороднического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43" w:history="1">
        <w:r>
          <w:rPr>
            <w:rFonts w:ascii="Calibri" w:hAnsi="Calibri" w:cs="Calibri"/>
            <w:color w:val="0000FF"/>
          </w:rPr>
          <w:t>законодательством</w:t>
        </w:r>
      </w:hyperlink>
      <w:r>
        <w:rPr>
          <w:rFonts w:ascii="Calibri" w:hAnsi="Calibri" w:cs="Calibri"/>
        </w:rPr>
        <w:t>. 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 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45" w:history="1">
        <w:r>
          <w:rPr>
            <w:rFonts w:ascii="Calibri" w:hAnsi="Calibri" w:cs="Calibri"/>
            <w:color w:val="0000FF"/>
          </w:rPr>
          <w:t>N 93-ФЗ</w:t>
        </w:r>
      </w:hyperlink>
      <w:r>
        <w:rPr>
          <w:rFonts w:ascii="Calibri" w:hAnsi="Calibri" w:cs="Calibri"/>
        </w:rPr>
        <w:t xml:space="preserve">, от 26.06.2007 </w:t>
      </w:r>
      <w:hyperlink r:id="rId46" w:history="1">
        <w:r>
          <w:rPr>
            <w:rFonts w:ascii="Calibri" w:hAnsi="Calibri" w:cs="Calibri"/>
            <w:color w:val="0000FF"/>
          </w:rPr>
          <w:t>N 118-ФЗ</w:t>
        </w:r>
      </w:hyperlink>
      <w:r>
        <w:rPr>
          <w:rFonts w:ascii="Calibri" w:hAnsi="Calibri" w:cs="Calibri"/>
        </w:rPr>
        <w:t>)</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членов огороднического некоммерческого объединения вправе принять решение о закреплении за таким объединением как за юридическим лицом всех предоставленных ему земельных участков.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Садоводческим, огородническим и дачным некоммерческим объединениям, сформированным в соответствии с ведомственной принадлежностью или иным принципом, земельные участки предоставляются в порядке, установленном </w:t>
      </w:r>
      <w:hyperlink w:anchor="Par205" w:history="1">
        <w:r>
          <w:rPr>
            <w:rFonts w:ascii="Calibri" w:hAnsi="Calibri" w:cs="Calibri"/>
            <w:color w:val="0000FF"/>
          </w:rPr>
          <w:t>пунктом 4</w:t>
        </w:r>
      </w:hyperlink>
      <w:r>
        <w:rPr>
          <w:rFonts w:ascii="Calibri" w:hAnsi="Calibri" w:cs="Calibri"/>
        </w:rPr>
        <w:t xml:space="preserve"> настоящей статьи.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47" w:history="1">
        <w:r>
          <w:rPr>
            <w:rFonts w:ascii="Calibri" w:hAnsi="Calibri" w:cs="Calibri"/>
            <w:color w:val="0000FF"/>
          </w:rPr>
          <w:t>закон</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Ограничения предоставления садовых, огородных и дачных земельных участков</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 территории муниципального образования в соответствии с законодательством могут быть выделены зоны, в которых не предоставляются садовые, огородные и дачные земельные участки или ограничиваются права на их использование (особо охраняемые природные территории, территории с зарегистрированными залежами полезных ископаемых, особо ценные сельскохозяйственные угодья, резервные территории развития городских и других поселений, территории с развитыми карстовыми, оползневыми, селевыми и другими природными процессами, представляющими</w:t>
      </w:r>
      <w:proofErr w:type="gramEnd"/>
      <w:r>
        <w:rPr>
          <w:rFonts w:ascii="Calibri" w:hAnsi="Calibri" w:cs="Calibri"/>
        </w:rPr>
        <w:t xml:space="preserve"> угрозу жизни или здоровью граждан, угрозу сохранности их имущества).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8" w:history="1">
        <w:r>
          <w:rPr>
            <w:rFonts w:ascii="Calibri" w:hAnsi="Calibri" w:cs="Calibri"/>
            <w:color w:val="0000FF"/>
          </w:rPr>
          <w:t>закон</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 xml:space="preserve">Глава IV. СОЗДАНИЕ </w:t>
      </w:r>
      <w:proofErr w:type="gramStart"/>
      <w:r>
        <w:rPr>
          <w:sz w:val="20"/>
          <w:szCs w:val="20"/>
        </w:rPr>
        <w:t>САДОВОДЧЕСКИХ</w:t>
      </w:r>
      <w:proofErr w:type="gramEnd"/>
      <w:r>
        <w:rPr>
          <w:sz w:val="20"/>
          <w:szCs w:val="20"/>
        </w:rPr>
        <w:t>, ОГОРОДНИЧЕСКИХ</w:t>
      </w:r>
    </w:p>
    <w:p w:rsidR="00D92B3F" w:rsidRDefault="00D92B3F">
      <w:pPr>
        <w:pStyle w:val="ConsPlusTitle"/>
        <w:jc w:val="center"/>
        <w:rPr>
          <w:sz w:val="20"/>
          <w:szCs w:val="20"/>
        </w:rPr>
      </w:pPr>
      <w:r>
        <w:rPr>
          <w:sz w:val="20"/>
          <w:szCs w:val="20"/>
        </w:rPr>
        <w:lastRenderedPageBreak/>
        <w:t>И ДАЧНЫХ НЕКОММЕРЧЕСКИХ ОБЪЕДИНЕНИЙ. ПРАВА И ОБЯЗАННОСТИ</w:t>
      </w:r>
    </w:p>
    <w:p w:rsidR="00D92B3F" w:rsidRDefault="00D92B3F">
      <w:pPr>
        <w:pStyle w:val="ConsPlusTitle"/>
        <w:jc w:val="center"/>
        <w:rPr>
          <w:sz w:val="20"/>
          <w:szCs w:val="20"/>
        </w:rPr>
      </w:pPr>
      <w:r>
        <w:rPr>
          <w:sz w:val="20"/>
          <w:szCs w:val="20"/>
        </w:rPr>
        <w:t>ЧЛЕНОВ САДОВОДЧЕСКИХ, ОГОРОДНИЧЕСКИХ И ДАЧНЫХ</w:t>
      </w:r>
    </w:p>
    <w:p w:rsidR="00D92B3F" w:rsidRDefault="00D92B3F">
      <w:pPr>
        <w:pStyle w:val="ConsPlusTitle"/>
        <w:jc w:val="center"/>
        <w:rPr>
          <w:sz w:val="20"/>
          <w:szCs w:val="20"/>
        </w:rPr>
      </w:pPr>
      <w:r>
        <w:rPr>
          <w:sz w:val="20"/>
          <w:szCs w:val="20"/>
        </w:rPr>
        <w:t>НЕКОММЕРЧЕСКИХ ОБЪЕДИНЕНИЙ</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Создание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Садоводческое, огородническое или дачное некоммерческое объединение создается на основании решения граждан в результате учреждения либо в результате реорганизации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Численность членов садоводческого, огороднического или дачного некоммерческого объединения должна быть не менее чем три человека.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садоводческого, огороднического или дачного некоммерческого объединения является устав, утвержденный общим собранием учредителей некоммерческого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уставе садоводческого, огороднического или дачного некоммерческого объединения в обязательном порядке указываются: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организационно-правовая форма;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место нахождения;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и цели деятельности;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приема в члены такого объединения и выхода из него;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обязанности и ответственность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внесения вступительных, членских, целевых, паевых и дополнительных взносов и ответственность членов такого объединения за нарушение обязательств по внесению указанных взносов;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участия члена такого объединения в работах, выполняемых коллективно на основании решения общего собрания членов такого объединения или собрания уполномоченных либо на основании решения правления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порядок формирования органов управления таким объединением, их компетенция, порядок организации деятельности;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компетенция органов контроля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проведения заочного голосования (опросным путем);</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образования имущества такого объединения и порядок выплаты стоимости части имущества или выдачи части имущества в натуре в случае выхода гражданина из членов такого объединения или ликвидации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оплаты труда работников, заключивших трудовые договоры с таким объединением;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изменения устава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и порядок исключения из членов такого объединения и применения иных мер воздействия за нарушение устава или правил внутреннего распорядка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реорганизации и порядок ликвидации такого объединения, порядок вступления его в ассоциации (союзы) садоводческих, огороднических или дачных некоммерческих объединений, порядок открытия своего представительства.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уставе садоводческого, огороднического или дачного потребительского кооператива указывается также ответственность членов такого кооператива по его долгам.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уставе садоводческого, огороднического или дачного некоммерческого товарищества указывается также порядок образования специального фонда, являющегося собственностью такого товарищества.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устава садоводческого, огороднического или дачного некоммерческого объединения не могут противоречить законодательству Российской Федерации и законодательству субъектов Российской Федерации.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органов управления садоводческим, огородническим или дачным некоммерческим объединением не могут противоречить его уставу.</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Государственная регистрация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садоводческого, огороднического или дачного некоммерческого объединения осуществляется в порядке, предусмотренном федеральным </w:t>
      </w:r>
      <w:hyperlink r:id="rId50"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21.03.2002 </w:t>
      </w:r>
      <w:hyperlink r:id="rId51" w:history="1">
        <w:r>
          <w:rPr>
            <w:rFonts w:ascii="Calibri" w:hAnsi="Calibri" w:cs="Calibri"/>
            <w:color w:val="0000FF"/>
          </w:rPr>
          <w:t>N 31-ФЗ,</w:t>
        </w:r>
      </w:hyperlink>
      <w:r>
        <w:rPr>
          <w:rFonts w:ascii="Calibri" w:hAnsi="Calibri" w:cs="Calibri"/>
        </w:rPr>
        <w:t xml:space="preserve"> от 08.12.2003 </w:t>
      </w:r>
      <w:hyperlink r:id="rId52" w:history="1">
        <w:r>
          <w:rPr>
            <w:rFonts w:ascii="Calibri" w:hAnsi="Calibri" w:cs="Calibri"/>
            <w:color w:val="0000FF"/>
          </w:rPr>
          <w:t>N 169-ФЗ)</w:t>
        </w:r>
      </w:hyperlink>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2 - 5. Исключены. - Федеральный </w:t>
      </w:r>
      <w:hyperlink r:id="rId53" w:history="1">
        <w:r>
          <w:rPr>
            <w:rFonts w:ascii="Calibri" w:hAnsi="Calibri" w:cs="Calibri"/>
            <w:color w:val="0000FF"/>
          </w:rPr>
          <w:t>закон</w:t>
        </w:r>
      </w:hyperlink>
      <w:r>
        <w:rPr>
          <w:rFonts w:ascii="Calibri" w:hAnsi="Calibri" w:cs="Calibri"/>
        </w:rPr>
        <w:t xml:space="preserve"> от 21.03.2002 N 31-ФЗ.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Членство в садоводческом, огородническом или дачном некоммерческом объединении</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Членами садоводческого, огороднического или дачного некоммерческого товарищества (садоводческого, огороднического или дачного некоммерческого партнерства) могут быть граждане Российской Федерации, достигшие возраста восемнадцати лет и имеющие земельные участки в границах такого товарищества (партнерства).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садоводческого, огороднического или дачного потребительского кооператива могут быть граждане Российской Федерации, достигшие возраста шестнадцати лет и имеющие земельные участки в границах такого кооператива.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Членами садоводческого, огороднического или дачного некоммерческого объединения могут стать в соответствии с гражданским законодательством наследники членов садоводческого, огороднического или дачного некоммерческого объединения,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Иностранные граждане и лица без гражданства могут стать членами садоводческих, огороднических или дачных некоммерческих объединений. Права иностранных граждан и лиц без гражданства на садовые, огородные, дачные земельные участки определяются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5" w:history="1">
        <w:r>
          <w:rPr>
            <w:rFonts w:ascii="Calibri" w:hAnsi="Calibri" w:cs="Calibri"/>
            <w:color w:val="0000FF"/>
          </w:rPr>
          <w:t>закона</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садоводческого, огороднического или дачного некоммерческого объединения считаются принятыми в члены такого объединения с момента его государственной регистрации. Другие вступающие в такое объединение лица принимаются в его члены общим собранием членов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Каждому члену садоводческого, огороднического или дачного некоммерческого объединения в течение трех месяцев со дня приема в его члены правление такого объединения обязано выдать членскую книжку или другой заменяющий ее документ.</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Права и обязанности члена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садоводческого, огороднического или дачного некоммерческого объединения имеет право: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избирать и быть избранным в органы управления таким объединением и его орган контроля;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информацию о деятельности органов управления таким объединением и его органа контроля;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самостоятельно хозяйствовать на своем земельном участке в соответствии с его разрешенным использованием;</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w:t>
      </w:r>
      <w:r>
        <w:rPr>
          <w:rFonts w:ascii="Calibri" w:hAnsi="Calibri" w:cs="Calibri"/>
        </w:rPr>
        <w:lastRenderedPageBreak/>
        <w:t>некапитальных жилых строений, хозяйственных строений и сооружений - на огородном земельном участке;</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распоряжаться своим земельным участком и иным имуществом в случаях, если они на основании закона не изъяты из оборота или не ограничены в обороте;</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при отчуждении садового, огородного или дачного земельного участка одновременно отчуждать приобретателю долю имущества общего пользования в составе садоводческого, огороднического или дачного некоммерческого товарищества в размере целевых взносов; имущественный пай в размере паевого взноса, за исключением той части, которая включена в неделимый фонд садоводческого, огороднического или дачного потребительского кооператива; здания, строения, сооружения, плодовые культуры;</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ликвидации садоводческого, огороднического или дачного некоммерческого объединения получать причитающуюся долю имущества общего пользования;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обращаться в суд о признании </w:t>
      </w:r>
      <w:proofErr w:type="gramStart"/>
      <w:r>
        <w:rPr>
          <w:rFonts w:ascii="Calibri" w:hAnsi="Calibri" w:cs="Calibri"/>
        </w:rPr>
        <w:t>недействительными</w:t>
      </w:r>
      <w:proofErr w:type="gramEnd"/>
      <w:r>
        <w:rPr>
          <w:rFonts w:ascii="Calibri" w:hAnsi="Calibri" w:cs="Calibri"/>
        </w:rPr>
        <w:t xml:space="preserve"> нарушающих его права и законные интересы решений общего собрания членов садоводческого, огороднического или дачного некоммерческого объединения либо собрания уполномоченных, а также решений правления и иных органов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осуществлять иные не запрещенные законодательством действия.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садоводческого, огороднического или дачного некоммерческого объединения обязан:</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нести бремя содержания земельного участка и бремя ответственности за нарушение законодательства;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нести субсидиарную ответственность по обязательствам садоводческого, огороднического или дачного потребительского кооператива в пределах невнесенной части дополнительного взноса каждого из членов такого кооператива;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нарушать права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агротехнические требования, установленные режимы, ограничения, обременения и сервитуты;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 уплачивать членские и иные взносы, предусмотренные настоящим Федеральным законом и уставом такого объединения, налоги и платежи;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трех лет освоить земельный участок, если иной срок не установлен земельным законодательством;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участвовать в мероприятиях, проводимых таким объединением;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участвовать в общих собраниях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выполнять решения общего собрания членов такого объединения или собрания уполномоченных и решения правления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соблюдать иные установленные законами и уставом такого объединения требования.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 xml:space="preserve">Глава V. УПРАВЛЕНИЕ </w:t>
      </w:r>
      <w:proofErr w:type="gramStart"/>
      <w:r>
        <w:rPr>
          <w:sz w:val="20"/>
          <w:szCs w:val="20"/>
        </w:rPr>
        <w:t>САДОВОДЧЕСКИМИ</w:t>
      </w:r>
      <w:proofErr w:type="gramEnd"/>
      <w:r>
        <w:rPr>
          <w:sz w:val="20"/>
          <w:szCs w:val="20"/>
        </w:rPr>
        <w:t>, ОГОРОДНИЧЕСКИМИ</w:t>
      </w:r>
    </w:p>
    <w:p w:rsidR="00D92B3F" w:rsidRDefault="00D92B3F">
      <w:pPr>
        <w:pStyle w:val="ConsPlusTitle"/>
        <w:jc w:val="center"/>
        <w:rPr>
          <w:sz w:val="20"/>
          <w:szCs w:val="20"/>
        </w:rPr>
      </w:pPr>
      <w:r>
        <w:rPr>
          <w:sz w:val="20"/>
          <w:szCs w:val="20"/>
        </w:rPr>
        <w:t>И ДАЧНЫМИ НЕКОММЕРЧЕСКИМИ ОБЪЕДИНЕНИЯМИ</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Органы управления садоводческим, огородническим или дачным некоммерческим объединением</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w:t>
      </w:r>
      <w:r>
        <w:rPr>
          <w:rFonts w:ascii="Calibri" w:hAnsi="Calibri" w:cs="Calibri"/>
        </w:rPr>
        <w:lastRenderedPageBreak/>
        <w:t>председатель его 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Садоводческое, огородническое или дачное некоммерческое объединение вправе проводить общее собрание его членов в форме собрания уполномоченных.</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садоводческого, огороднического или дачного некоммерческого объединения избираются из числа членов такого объединения и не могут передавать осуществление своих полномочий другим лицам, в том числе членам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садоводческого, огороднического или дачного некоммерческого объединения избираются в соответствии с уставом такого объединения, в котором устанавливаются: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членов такого объединения, от которых избирается один уполномоченный;</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 </w:t>
      </w:r>
      <w:proofErr w:type="gramStart"/>
      <w:r>
        <w:rPr>
          <w:rFonts w:ascii="Calibri" w:hAnsi="Calibri" w:cs="Calibri"/>
        </w:rPr>
        <w:t>введен</w:t>
      </w:r>
      <w:proofErr w:type="gramEnd"/>
      <w:r>
        <w:rPr>
          <w:rFonts w:ascii="Calibri" w:hAnsi="Calibri" w:cs="Calibri"/>
        </w:rPr>
        <w:t xml:space="preserve"> Федеральным </w:t>
      </w:r>
      <w:hyperlink r:id="rId60"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полномочий уполномоченного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w:t>
      </w:r>
      <w:proofErr w:type="gramStart"/>
      <w:r>
        <w:rPr>
          <w:rFonts w:ascii="Calibri" w:hAnsi="Calibri" w:cs="Calibri"/>
        </w:rPr>
        <w:t>введен</w:t>
      </w:r>
      <w:proofErr w:type="gramEnd"/>
      <w:r>
        <w:rPr>
          <w:rFonts w:ascii="Calibri" w:hAnsi="Calibri" w:cs="Calibri"/>
        </w:rPr>
        <w:t xml:space="preserve"> Федеральным </w:t>
      </w:r>
      <w:hyperlink r:id="rId61"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избрания уполномоченных такого объединения (открытым голосованием или тайным голосованием с использованием бюллетеней);</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w:t>
      </w:r>
      <w:proofErr w:type="gramStart"/>
      <w:r>
        <w:rPr>
          <w:rFonts w:ascii="Calibri" w:hAnsi="Calibri" w:cs="Calibri"/>
        </w:rPr>
        <w:t>введен</w:t>
      </w:r>
      <w:proofErr w:type="gramEnd"/>
      <w:r>
        <w:rPr>
          <w:rFonts w:ascii="Calibri" w:hAnsi="Calibri" w:cs="Calibri"/>
        </w:rPr>
        <w:t xml:space="preserve"> Федеральным </w:t>
      </w:r>
      <w:hyperlink r:id="rId62"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возможность досрочного переизбрания уполномоченных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w:t>
      </w:r>
      <w:proofErr w:type="gramStart"/>
      <w:r>
        <w:rPr>
          <w:rFonts w:ascii="Calibri" w:hAnsi="Calibri" w:cs="Calibri"/>
        </w:rPr>
        <w:t>введен</w:t>
      </w:r>
      <w:proofErr w:type="gramEnd"/>
      <w:r>
        <w:rPr>
          <w:rFonts w:ascii="Calibri" w:hAnsi="Calibri" w:cs="Calibri"/>
        </w:rPr>
        <w:t xml:space="preserve"> Федеральным </w:t>
      </w:r>
      <w:hyperlink r:id="rId63"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Компетенция общего собрания членов садоводческого, огороднического или дачного некоммерческого объединения (собрания уполномоченных)</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bookmarkStart w:id="2" w:name="Par327"/>
      <w:bookmarkEnd w:id="2"/>
      <w:r>
        <w:rPr>
          <w:rFonts w:ascii="Calibri" w:hAnsi="Calibri" w:cs="Calibri"/>
        </w:rPr>
        <w:t>1. К исключительной компетенции общего собрания членов садоводческого, огороднического и дачного некоммерческого объединения (собрания уполномоченных) относятся следующие вопросы:</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такого объединения и дополнений к уставу или утверждение устава в новой редакции;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в члены такого объединения и исключение из его членов;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количественного состава правления такого объединения, избрание членов его правления и досрочное прекращение их полномочий;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избрание председателя правления и досрочное прекращение его полномочий, если уставом такого объединения не установлено иное;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избрание членов ревизионной комиссии (ревизора) такого объединения и досрочное прекращение их полномочий;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избрание членов комиссии по </w:t>
      </w:r>
      <w:proofErr w:type="gramStart"/>
      <w:r>
        <w:rPr>
          <w:rFonts w:ascii="Calibri" w:hAnsi="Calibri" w:cs="Calibri"/>
        </w:rPr>
        <w:t>контролю за</w:t>
      </w:r>
      <w:proofErr w:type="gramEnd"/>
      <w:r>
        <w:rPr>
          <w:rFonts w:ascii="Calibri" w:hAnsi="Calibri" w:cs="Calibri"/>
        </w:rPr>
        <w:t xml:space="preserve"> соблюдением законодательства и досрочное прекращение их полномочий;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решений об организации представительств, фонда взаимного кредитования, фонда проката такого объединения, о его вступлении в ассоциации (союзы) садоводческих, огороднических или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утверждение внутренних регламентов такого объединения, в том числе ведения общего собрания членов такого объединения (собрания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 внутреннего распорядка работы такого объединения;</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принятие решений о реорганизации или о ликвидации такого объединения, назначении </w:t>
      </w:r>
      <w:r>
        <w:rPr>
          <w:rFonts w:ascii="Calibri" w:hAnsi="Calibri" w:cs="Calibri"/>
        </w:rPr>
        <w:lastRenderedPageBreak/>
        <w:t>ликвидационной комиссии, а также утверждение промежуточного и окончательного ликвидационных балансов;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решений о формировании и об использовании имущества такого объединения, о создании и развитии объектов инфраструктуры, а также установление размеров целевых фондов и соответствующих взносов;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размера пеней за несвоевременную уплату взносов, изменение сроков внесения взносов малообеспеченными членами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приходно-расходной сметы такого объединения и принятие решений о ее исполнении;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рассмотрение жалоб на решения и действия членов правления, председателя правления, членов ревизионной комиссии (ревизора), членов комиссии по </w:t>
      </w:r>
      <w:proofErr w:type="gramStart"/>
      <w:r>
        <w:rPr>
          <w:rFonts w:ascii="Calibri" w:hAnsi="Calibri" w:cs="Calibri"/>
        </w:rPr>
        <w:t>контролю за</w:t>
      </w:r>
      <w:proofErr w:type="gramEnd"/>
      <w:r>
        <w:rPr>
          <w:rFonts w:ascii="Calibri" w:hAnsi="Calibri" w:cs="Calibri"/>
        </w:rPr>
        <w:t xml:space="preserve"> соблюдением законодательства, должностных лиц фонда взаимного кредитования и должностных лиц фонда проката;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отчетов правления, ревизионной комиссии (ревизора), комиссии по </w:t>
      </w:r>
      <w:proofErr w:type="gramStart"/>
      <w:r>
        <w:rPr>
          <w:rFonts w:ascii="Calibri" w:hAnsi="Calibri" w:cs="Calibri"/>
        </w:rPr>
        <w:t>контролю за</w:t>
      </w:r>
      <w:proofErr w:type="gramEnd"/>
      <w:r>
        <w:rPr>
          <w:rFonts w:ascii="Calibri" w:hAnsi="Calibri" w:cs="Calibri"/>
        </w:rPr>
        <w:t xml:space="preserve"> соблюдением законодательства, фонда взаимного кредитования, фонда проката;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поощрение членов правления, ревизионной комиссии (ревизора), комиссии по </w:t>
      </w:r>
      <w:proofErr w:type="gramStart"/>
      <w:r>
        <w:rPr>
          <w:rFonts w:ascii="Calibri" w:hAnsi="Calibri" w:cs="Calibri"/>
        </w:rPr>
        <w:t>контролю за</w:t>
      </w:r>
      <w:proofErr w:type="gramEnd"/>
      <w:r>
        <w:rPr>
          <w:rFonts w:ascii="Calibri" w:hAnsi="Calibri" w:cs="Calibri"/>
        </w:rPr>
        <w:t xml:space="preserve"> соблюдением законодательства, фонда взаимного кредитования, фонда проката и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решения о приобретении земельного участка, относящегося к имуществу общего пользования, в собственность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16 </w:t>
      </w:r>
      <w:proofErr w:type="gramStart"/>
      <w:r>
        <w:rPr>
          <w:rFonts w:ascii="Calibri" w:hAnsi="Calibri" w:cs="Calibri"/>
        </w:rPr>
        <w:t>введен</w:t>
      </w:r>
      <w:proofErr w:type="gramEnd"/>
      <w:r>
        <w:rPr>
          <w:rFonts w:ascii="Calibri" w:hAnsi="Calibri" w:cs="Calibri"/>
        </w:rPr>
        <w:t xml:space="preserve"> Федеральным </w:t>
      </w:r>
      <w:hyperlink r:id="rId65" w:history="1">
        <w:r>
          <w:rPr>
            <w:rFonts w:ascii="Calibri" w:hAnsi="Calibri" w:cs="Calibri"/>
            <w:color w:val="0000FF"/>
          </w:rPr>
          <w:t>законом</w:t>
        </w:r>
      </w:hyperlink>
      <w:r>
        <w:rPr>
          <w:rFonts w:ascii="Calibri" w:hAnsi="Calibri" w:cs="Calibri"/>
        </w:rPr>
        <w:t xml:space="preserve"> от 30.06.2006 N 93-ФЗ)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членов садоводческого, огороднического или дачного некоммерческого объединения (собрание уполномоченных) вправе рассматривать любые вопросы деятельности такого объединения и принимать по ним решения.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членов садоводческого, огороднического или дачного некоммерческого объединения (собрание уполномоченных) созывается правлением такого объединения по мере необходимости, но не реже чем один раз в год. Внеочередное общее собрание членов такого объединения (собрание уполномоченных) проводится по решению его правления, требованию ревизионной комиссии (ревизора) такого объединения, а также по предложению органа местного самоуправления или не менее чем одной пятой общего числа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Правление садоводческого, огороднического или дачного некоммерческого объединения обязано в течение семи дней со дня получения предложения органа местного самоуправления или не менее чем одной пятой общего числа членов такого объединения либо требования ревизионной комиссии (ревизора) такого объединения о проведении внеочередного общего собрания членов такого объединения (собрания уполномоченных) рассмотреть указанные предложение или требование и принять решение о проведении внеочередного общего собрания</w:t>
      </w:r>
      <w:proofErr w:type="gramEnd"/>
      <w:r>
        <w:rPr>
          <w:rFonts w:ascii="Calibri" w:hAnsi="Calibri" w:cs="Calibri"/>
        </w:rPr>
        <w:t xml:space="preserve"> членов такого объединения (собрания уполномоченных) или об отказе в его проведении.</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Правление садоводческого, огороднического или дачного некоммерческого объединения может отказать в проведении внеочередного общего собрания членов такого объединения (собрания уполномоченных) в случае, если не соблюден установленный уставом такого объединения порядок подачи предложения или предъявления требования о созыве внеочередного общего собрания его членов (собрания уполномоченных).</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8"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принятия правлением садоводческого, огороднического или дачного некоммерческого объединения решения о проведении внеочередного общего собрания членов такого объединения (собрания уполномоченных) указанное общее собрание членов садоводческого, огороднического или дачного некоммерческого объединения (собрание уполномоченных) должно быть проведено не позднее чем через тридцать дней со дня поступления предложения или требования о его проведении.</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правление садоводческого, огороднического или дачного некоммерческого объединения приняло решение об отказе в проведении внеочередного общего собрания членов такого объединения (собрания уполномоченных), оно информирует в письменной форме ревизионную комиссию (ревизора) </w:t>
      </w:r>
      <w:r>
        <w:rPr>
          <w:rFonts w:ascii="Calibri" w:hAnsi="Calibri" w:cs="Calibri"/>
        </w:rPr>
        <w:lastRenderedPageBreak/>
        <w:t>такого объединения или членов такого объединения либо орган местного самоуправления, требующих проведения внеочередного общего собрания членов садоводческого, огороднического или дачного некоммерческого объединения (собрания уполномоченных), о причинах отказа.</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правления садоводческого, огороднического или дачного некоммерческого объединения в удовлетворении предложения или требования о проведении внеочередного общего собрания членов такого объединения (собрания уполномоченных) ревизионная комиссия (ревизор), члены такого объединения, орган местного самоуправления могут обжаловать в суд.</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0"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Уведомление членов садоводческого, огороднического или дачного некоммерческого объединения о проведении общего собрания его членов (собрания 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такого объединения, если его уставом не установлен иной порядок уведомления.</w:t>
      </w:r>
      <w:proofErr w:type="gramEnd"/>
      <w:r>
        <w:rPr>
          <w:rFonts w:ascii="Calibri" w:hAnsi="Calibri" w:cs="Calibri"/>
        </w:rPr>
        <w:t xml:space="preserve"> Уведомление о проведении общего собрания членов такого объединения (собрания уполномоченных) направляется не </w:t>
      </w:r>
      <w:proofErr w:type="gramStart"/>
      <w:r>
        <w:rPr>
          <w:rFonts w:ascii="Calibri" w:hAnsi="Calibri" w:cs="Calibri"/>
        </w:rPr>
        <w:t>позднее</w:t>
      </w:r>
      <w:proofErr w:type="gramEnd"/>
      <w:r>
        <w:rPr>
          <w:rFonts w:ascii="Calibri" w:hAnsi="Calibri" w:cs="Calibri"/>
        </w:rPr>
        <w:t xml:space="preserve"> чем за две недели до даты его проведения. В уведомлении о проведении общего собрания членов такого объединения (собрания уполномоченных) должно быть указано содержание выносимых на обсуждение вопросов.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процентов уполномоченных). Член такого объединения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1" w:history="1">
        <w:r>
          <w:rPr>
            <w:rFonts w:ascii="Calibri" w:hAnsi="Calibri" w:cs="Calibri"/>
            <w:color w:val="0000FF"/>
          </w:rPr>
          <w:t>закона</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общего собрания членов садоводческого, огороднического или дачного некоммерческого объединения (собрания уполномоченных) избирается простым большинством голосов присутствующих на общем собрании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Решения о внесении изменений в устав такого объединения и дополнений к его уставу или об утверждении устава в новой редакции, исключении из членов такого объединения,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такого объединения (собранием уполномоченных) большинством в две трети голосов.</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решения общего собрания членов садоводческого, огороднического или дачного некоммерческого объединения (собрания уполномоченных) принимаются простым большинством голосов.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общего собрания членов садоводческого, огороднического или дачного некоммерческого объединения (собрания уполномоченных) доводятся до сведения его членов в течение семи дней после даты принятия указанных решений в порядке, установленном уставом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садоводческого, огороднического или дачного некоммерческого объединения вправе обжаловать в суд решение общего собрания его членов (собрания уполномоченных) или решение органа управления таким объединением, которые нарушают права и законные интересы члена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необходимости решение общего собрания членов садоводческого, огороднического или дачного некоммерческого объединения может приниматься путем проведения заочного голосования (опросным путем).</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Порядок и условия проведения заочного голосования устанавливаются уставом садоводческого, огороднического и дачного некоммерческого объединения и внутренним регламентом о проведении заочного голосования, которые должны предусматривать текст бюллетеня для заочного голосования, порядок сообщения членам такого объединения предполагаемой повестки дня, ознакомления с необходимыми сведениями и документами, </w:t>
      </w:r>
      <w:r>
        <w:rPr>
          <w:rFonts w:ascii="Calibri" w:hAnsi="Calibri" w:cs="Calibri"/>
        </w:rPr>
        <w:lastRenderedPageBreak/>
        <w:t>внесения предложений о включении в повестку дня дополнительных вопросов, а также указание конкретного срока окончания процедуры заочного</w:t>
      </w:r>
      <w:proofErr w:type="gramEnd"/>
      <w:r>
        <w:rPr>
          <w:rFonts w:ascii="Calibri" w:hAnsi="Calibri" w:cs="Calibri"/>
        </w:rPr>
        <w:t xml:space="preserve"> голосования.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членов садоводческого, огороднического или дачного некоммерческого объединения не может проводиться в заочной форме, если в повестку дня включены вопросы утверждения приходо-расходной сметы, отчеты правления и ревизионной комиссии (ревизора)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72"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Правление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садоводческого, огороднического или дачного некоммерческого объединения является коллегиальным исполнительным органом и подотчетно общему собранию членов такого объединения (собранию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своей деятельности правление садоводческого, огороднического или дачного некоммерческого объединения руководствуется настоящим Федеральным законом,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Правление садоводческого, огороднического или дачного некоммерческого объединения избирается прямым тайным голосованием из числа его членов на срок два года общим собранием членов такого объединения (собранием уполномоченных), если уставом такого объединения не предусмотрено иное. Численный состав членов правления устанавливается общим собранием членов такого объединения (собранием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о досрочном переизбрании членов правления может быть поставлен по требованию не менее чем одной трети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Заседания правления садоводческого, огороднического или дачного некоммерческого объединения созываются председателем правления в сроки, установленные правлением, а также по мере необходимости.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Заседания правления правомочны, если на них присутствует не менее чем две трети его членов.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правления принимаются открытым голосованием простым большинством голосов присутствующих членов 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правления садоводческого, огороднического или дачного некоммерческого объединения обязательны для исполнения всеми членами такого объединения и его работниками, заключившими трудовые договоры с таким объединением.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правления садоводческого, огороднического или дачного некоммерческого объединения относятся: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практическое выполнение решений общего собрания членов такого объединения (собрания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внеочередного общего собрания членов такого объединения (собрания уполномоченных) или об отказе в его проведении;</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w:t>
      </w:r>
      <w:proofErr w:type="gramStart"/>
      <w:r>
        <w:rPr>
          <w:rFonts w:ascii="Calibri" w:hAnsi="Calibri" w:cs="Calibri"/>
        </w:rPr>
        <w:t>введен</w:t>
      </w:r>
      <w:proofErr w:type="gramEnd"/>
      <w:r>
        <w:rPr>
          <w:rFonts w:ascii="Calibri" w:hAnsi="Calibri" w:cs="Calibri"/>
        </w:rPr>
        <w:t xml:space="preserve"> Федеральным </w:t>
      </w:r>
      <w:hyperlink r:id="rId73" w:history="1">
        <w:r>
          <w:rPr>
            <w:rFonts w:ascii="Calibri" w:hAnsi="Calibri" w:cs="Calibri"/>
            <w:color w:val="0000FF"/>
          </w:rPr>
          <w:t>законом</w:t>
        </w:r>
      </w:hyperlink>
      <w:r>
        <w:rPr>
          <w:rFonts w:ascii="Calibri" w:hAnsi="Calibri" w:cs="Calibri"/>
        </w:rPr>
        <w:t xml:space="preserve"> от 22.11.2000 N 137-ФЗ)</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74" w:history="1">
        <w:r>
          <w:rPr>
            <w:rFonts w:ascii="Calibri" w:hAnsi="Calibri" w:cs="Calibri"/>
            <w:color w:val="0000FF"/>
          </w:rPr>
          <w:t>3)</w:t>
        </w:r>
      </w:hyperlink>
      <w:r>
        <w:rPr>
          <w:rFonts w:ascii="Calibri" w:hAnsi="Calibri" w:cs="Calibri"/>
        </w:rPr>
        <w:t xml:space="preserve"> оперативное руководство текущей деятельностью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75" w:history="1">
        <w:r>
          <w:rPr>
            <w:rFonts w:ascii="Calibri" w:hAnsi="Calibri" w:cs="Calibri"/>
            <w:color w:val="0000FF"/>
          </w:rPr>
          <w:t>4)</w:t>
        </w:r>
      </w:hyperlink>
      <w:r>
        <w:rPr>
          <w:rFonts w:ascii="Calibri" w:hAnsi="Calibri" w:cs="Calibri"/>
        </w:rPr>
        <w:t xml:space="preserve"> составление приходно-расходных смет и отчетов такого объединения, представление их на утверждение общего собрания его членов (собрания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76" w:history="1">
        <w:r>
          <w:rPr>
            <w:rFonts w:ascii="Calibri" w:hAnsi="Calibri" w:cs="Calibri"/>
            <w:color w:val="0000FF"/>
          </w:rPr>
          <w:t>5)</w:t>
        </w:r>
      </w:hyperlink>
      <w:r>
        <w:rPr>
          <w:rFonts w:ascii="Calibri" w:hAnsi="Calibri" w:cs="Calibri"/>
        </w:rPr>
        <w:t xml:space="preserve"> распоряжение материальными и нематериальными активами такого объединения в пределах, необходимых для обеспечения его текущей деятельности;</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6)</w:t>
        </w:r>
      </w:hyperlink>
      <w:r>
        <w:rPr>
          <w:rFonts w:ascii="Calibri" w:hAnsi="Calibri" w:cs="Calibri"/>
        </w:rPr>
        <w:t xml:space="preserve"> организационно-техническое обеспечение деятельности общего собрания членов такого объединения (собрания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7)</w:t>
        </w:r>
      </w:hyperlink>
      <w:r>
        <w:rPr>
          <w:rFonts w:ascii="Calibri" w:hAnsi="Calibri" w:cs="Calibri"/>
        </w:rPr>
        <w:t xml:space="preserve"> организация учета и отчетности такого объединения, подготовка годового отчета и представление его на утверждение общего собрания членов такого объединения (собрания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8)</w:t>
        </w:r>
      </w:hyperlink>
      <w:r>
        <w:rPr>
          <w:rFonts w:ascii="Calibri" w:hAnsi="Calibri" w:cs="Calibri"/>
        </w:rPr>
        <w:t xml:space="preserve"> организация охраны имущества такого объединения и имущества его членов;</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0" w:history="1">
        <w:r>
          <w:rPr>
            <w:rFonts w:ascii="Calibri" w:hAnsi="Calibri" w:cs="Calibri"/>
            <w:color w:val="0000FF"/>
          </w:rPr>
          <w:t>9)</w:t>
        </w:r>
      </w:hyperlink>
      <w:r>
        <w:rPr>
          <w:rFonts w:ascii="Calibri" w:hAnsi="Calibri" w:cs="Calibri"/>
        </w:rPr>
        <w:t xml:space="preserve"> организация страхования имущества такого объединения и имущества его членов;</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10)</w:t>
        </w:r>
      </w:hyperlink>
      <w:r>
        <w:rPr>
          <w:rFonts w:ascii="Calibri" w:hAnsi="Calibri" w:cs="Calibri"/>
        </w:rPr>
        <w:t xml:space="preserve"> организация строительства, ремонта и содержания зданий, строений, сооружений, инженерных сетей, дорог и других объектов общего пользования;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2" w:history="1">
        <w:r>
          <w:rPr>
            <w:rFonts w:ascii="Calibri" w:hAnsi="Calibri" w:cs="Calibri"/>
            <w:color w:val="0000FF"/>
          </w:rPr>
          <w:t>11)</w:t>
        </w:r>
      </w:hyperlink>
      <w:r>
        <w:rPr>
          <w:rFonts w:ascii="Calibri" w:hAnsi="Calibri" w:cs="Calibri"/>
        </w:rPr>
        <w:t xml:space="preserve"> приобретение и доставка посадочного материала, садового инвентаря, удобрений, ядохимикатов;</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12)</w:t>
        </w:r>
      </w:hyperlink>
      <w:r>
        <w:rPr>
          <w:rFonts w:ascii="Calibri" w:hAnsi="Calibri" w:cs="Calibri"/>
        </w:rPr>
        <w:t xml:space="preserve"> обеспечение делопроизводства такого объединения и содержание его архива;</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4" w:history="1">
        <w:r>
          <w:rPr>
            <w:rFonts w:ascii="Calibri" w:hAnsi="Calibri" w:cs="Calibri"/>
            <w:color w:val="0000FF"/>
          </w:rPr>
          <w:t>13)</w:t>
        </w:r>
      </w:hyperlink>
      <w:r>
        <w:rPr>
          <w:rFonts w:ascii="Calibri" w:hAnsi="Calibri" w:cs="Calibri"/>
        </w:rPr>
        <w:t xml:space="preserve"> прием на работу в такое объединение лиц по трудовым договорам, их увольнение, поощрение и наложение на них взысканий, ведение учета работников;</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5" w:history="1">
        <w:r>
          <w:rPr>
            <w:rFonts w:ascii="Calibri" w:hAnsi="Calibri" w:cs="Calibri"/>
            <w:color w:val="0000FF"/>
          </w:rPr>
          <w:t>14)</w:t>
        </w:r>
      </w:hyperlink>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своевременным внесением вступительных, членских, целевых, паевых и дополнительных взносов;</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6" w:history="1">
        <w:r>
          <w:rPr>
            <w:rFonts w:ascii="Calibri" w:hAnsi="Calibri" w:cs="Calibri"/>
            <w:color w:val="0000FF"/>
          </w:rPr>
          <w:t>15)</w:t>
        </w:r>
      </w:hyperlink>
      <w:r>
        <w:rPr>
          <w:rFonts w:ascii="Calibri" w:hAnsi="Calibri" w:cs="Calibri"/>
        </w:rPr>
        <w:t xml:space="preserve"> совершение от имени такого объединения сделок;</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16)</w:t>
        </w:r>
      </w:hyperlink>
      <w:r>
        <w:rPr>
          <w:rFonts w:ascii="Calibri" w:hAnsi="Calibri" w:cs="Calibri"/>
        </w:rPr>
        <w:t xml:space="preserve"> оказание членам такого объединения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17)</w:t>
        </w:r>
      </w:hyperlink>
      <w:r>
        <w:rPr>
          <w:rFonts w:ascii="Calibri" w:hAnsi="Calibri" w:cs="Calibri"/>
        </w:rPr>
        <w:t xml:space="preserve"> осуществление внешнеэкономической деятельности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89" w:history="1">
        <w:r>
          <w:rPr>
            <w:rFonts w:ascii="Calibri" w:hAnsi="Calibri" w:cs="Calibri"/>
            <w:color w:val="0000FF"/>
          </w:rPr>
          <w:t>18)</w:t>
        </w:r>
      </w:hyperlink>
      <w:r>
        <w:rPr>
          <w:rFonts w:ascii="Calibri" w:hAnsi="Calibri" w:cs="Calibri"/>
        </w:rPr>
        <w:t xml:space="preserve"> соблюдение таким объединением законодательства Российской Федерации и устава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19)</w:t>
        </w:r>
      </w:hyperlink>
      <w:r>
        <w:rPr>
          <w:rFonts w:ascii="Calibri" w:hAnsi="Calibri" w:cs="Calibri"/>
        </w:rPr>
        <w:t xml:space="preserve"> рассмотрение заявлений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Правление садоводческого, огороднического или дачного некоммерческого объединения в соответствии с законодательством Российской Федерации и уставом такого объединения имеет право принимать решения, необходимые для достижения целей деятельности такого объединения и обеспечения его нормальной работы, за исключением решений, которые касаются вопросов, отнесенных настоящим Федеральным </w:t>
      </w:r>
      <w:hyperlink w:anchor="Par327" w:history="1">
        <w:r>
          <w:rPr>
            <w:rFonts w:ascii="Calibri" w:hAnsi="Calibri" w:cs="Calibri"/>
            <w:color w:val="0000FF"/>
          </w:rPr>
          <w:t>законом</w:t>
        </w:r>
      </w:hyperlink>
      <w:r>
        <w:rPr>
          <w:rFonts w:ascii="Calibri" w:hAnsi="Calibri" w:cs="Calibri"/>
        </w:rPr>
        <w:t xml:space="preserve"> и уставом такого объединения к компетенции общего собрания его членов (собрания уполномоченных).</w:t>
      </w:r>
      <w:proofErr w:type="gramEnd"/>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Полномочия председателя правления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садоводческого, огороднического или дачного некоммерческого объединения возглавляет председатель правления, избранный из числа членов правления на срок два года.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председателя правления определяются настоящим Федеральным законом и уставом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правления при несогласии с решением правления вправе обжаловать данное решение общему собранию членов такого объединения (собранию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садоводческого, огороднического или дачного некоммерческого объединения действует без доверенности от имени такого объединения, в том числе: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председательствует на заседаниях 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имеет право первой подписи под финансовыми документами, которые в соответствии с уставом объединения не подлежат обязательному одобрению правлением или общим собранием членов такого объединения (собранием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подписывает другие документы от имени такого объединения и протоколы заседания 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решения правления заключает сделки и открывает в банках счета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выдает доверенности, в том числе с правом передоверия;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обеспечивает разработку и вынесение на утверждение общего собрания членов такого объединения (собрания уполномоченных) внутренних регламентов такого объединения, положения об оплате труда работников, заключивших трудовые договоры с таким объединением;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представительство от имени такого объединения в органах государственной власти, органах местного самоуправления, а также в организациях;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рассматривает заявления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 правления садоводческого, огороднического или дачного некоммерческого объединения в соответствии с уставом такого объединения исполняет другие необходимые для обеспечения нормальной деятельности такого объединения обязанности, за исключением </w:t>
      </w:r>
      <w:r>
        <w:rPr>
          <w:rFonts w:ascii="Calibri" w:hAnsi="Calibri" w:cs="Calibri"/>
        </w:rPr>
        <w:lastRenderedPageBreak/>
        <w:t>обязанностей, закрепленных настоящим Федеральным законом и уставом такого объединения за другими органами управления таким объединением.</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Ответственность председателя правления садоводческого, огороднического или дачного некоммерческого объединения и членов его правления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садоводческого, огороднического или дачного некоммерческого объединения и члены его правления при осуществлении своих прав и исполнении установленных обязанностей должны действовать в интересах такого объединения, осуществлять свои права и исполнять установленные обязанности добросовестно и разумно.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садоводческого, огороднического или дачного некоммерческого объединения и члены его правления несут ответственность перед таким объединением за убытки, причиненные такому объединению их действиями (бездействием). При этом не несут ответственности члены правления, голосовавшие против решения, которое повлекло за собой причинение такому объединению убытков, или не принимавшие участия в голосовании.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правления и его члены при выявлении финансовых злоупотреблений или нарушений, причинении убытков такому объединению могут быть привлечены к дисциплинарной, материальной, административной или уголовной ответственности в соответствии с законодательством.</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25. </w:t>
      </w:r>
      <w:proofErr w:type="gramStart"/>
      <w:r>
        <w:rPr>
          <w:rFonts w:ascii="Calibri" w:hAnsi="Calibri" w:cs="Calibri"/>
        </w:rPr>
        <w:t>Контроль за</w:t>
      </w:r>
      <w:proofErr w:type="gramEnd"/>
      <w:r>
        <w:rPr>
          <w:rFonts w:ascii="Calibri" w:hAnsi="Calibri" w:cs="Calibri"/>
        </w:rPr>
        <w:t xml:space="preserve"> финансово-хозяйственной деятельностью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финансово-хозяйственной деятельностью садоводческого, огороднического или дачного некоммерческого объединения, в том числе за деятельностью его председателя, членов правления и правления, осуществляет ревизионная комиссия (ревизор), избранная из числа членов такого объединения общим собранием его членов в составе одного или не менее чем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такого объединения (собранием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Ревизионная комиссия (ревизор) подотчетна общему собранию членов такого объединения. Перевыборы ревизионной комиссии (ревизора) могут быть проведены досрочно по требованию не менее чем одной четверти общего числа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ревизионной комиссии (ревизор) садоводческого, огороднического или дачного некоммерческого объединения несут ответственность за ненадлежащее выполнение обязанностей, предусмотренных настоящим Федеральным законом и уставом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садоводческого, огороднического или дачного некоммерческого объединения обязана: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правлением такого объединения и председателем правления решений общих собраний членов такого объединения (собраний уполномоченных), законность гражданско-правовых сделок, совершенных органами управления таким объединением, нормативных правовых актов, регулирующих деятельность такого объединения, состояние его имущества;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ревизии финансово-хозяйственной деятельности такого объединения не реже чем один раз в год, а также по инициативе членов ревизионной комиссии (ревизора), решению общего собрания членов такого объединения (собрания уполномоченных) либо по требованию одной пятой общего числа членов такого объединения или одной трети общего числа членов его 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отчитываться о результатах</w:t>
      </w:r>
      <w:proofErr w:type="gramEnd"/>
      <w:r>
        <w:rPr>
          <w:rFonts w:ascii="Calibri" w:hAnsi="Calibri" w:cs="Calibri"/>
        </w:rPr>
        <w:t xml:space="preserve"> ревизии перед общим собранием членов такого объединения (собранием уполномоченных) с представлением рекомендаций об устранении выявленных </w:t>
      </w:r>
      <w:r>
        <w:rPr>
          <w:rFonts w:ascii="Calibri" w:hAnsi="Calibri" w:cs="Calibri"/>
        </w:rPr>
        <w:lastRenderedPageBreak/>
        <w:t>нарушений;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докладывать общему собранию членов такого объединения (собранию уполномоченных) обо всех выявленных нарушениях в деятельности органов управления таким объединением;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осуществлять </w:t>
      </w:r>
      <w:proofErr w:type="gramStart"/>
      <w:r>
        <w:rPr>
          <w:rFonts w:ascii="Calibri" w:hAnsi="Calibri" w:cs="Calibri"/>
        </w:rPr>
        <w:t>контроль за</w:t>
      </w:r>
      <w:proofErr w:type="gramEnd"/>
      <w:r>
        <w:rPr>
          <w:rFonts w:ascii="Calibri" w:hAnsi="Calibri" w:cs="Calibri"/>
        </w:rPr>
        <w:t xml:space="preserve"> своевременным рассмотрением правлением такого объединения и председателем данного правления заявлений членов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ревизии при создании угрозы интересам садоводческого, огороднического или дачного некоммерческого объединения и его членам либо при выявлении злоупотреблений членов правления такого объединения и председателя правления ревизионная комиссия (ревизор) в пределах своих полномочий вправе созывать внеочередное общее собрание членов такого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26. Общественный </w:t>
      </w:r>
      <w:proofErr w:type="gramStart"/>
      <w:r>
        <w:rPr>
          <w:rFonts w:ascii="Calibri" w:hAnsi="Calibri" w:cs="Calibri"/>
        </w:rPr>
        <w:t>контроль за</w:t>
      </w:r>
      <w:proofErr w:type="gramEnd"/>
      <w:r>
        <w:rPr>
          <w:rFonts w:ascii="Calibri" w:hAnsi="Calibri" w:cs="Calibri"/>
        </w:rPr>
        <w:t xml:space="preserve"> соблюдением законодательства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предупреждения и ликвидации </w:t>
      </w:r>
      <w:proofErr w:type="gramStart"/>
      <w:r>
        <w:rPr>
          <w:rFonts w:ascii="Calibri" w:hAnsi="Calibri" w:cs="Calibri"/>
        </w:rPr>
        <w:t>загрязнения</w:t>
      </w:r>
      <w:proofErr w:type="gramEnd"/>
      <w:r>
        <w:rPr>
          <w:rFonts w:ascii="Calibri" w:hAnsi="Calibri" w:cs="Calibri"/>
        </w:rPr>
        <w:t xml:space="preserve"> поверхностных и подземных вод, почвы и атмосферного воздуха бытовыми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w:t>
      </w:r>
      <w:hyperlink r:id="rId91" w:history="1">
        <w:r>
          <w:rPr>
            <w:rFonts w:ascii="Calibri" w:hAnsi="Calibri" w:cs="Calibri"/>
            <w:color w:val="0000FF"/>
          </w:rPr>
          <w:t>правил</w:t>
        </w:r>
      </w:hyperlink>
      <w:r>
        <w:rPr>
          <w:rFonts w:ascii="Calibri" w:hAnsi="Calibri" w:cs="Calibri"/>
        </w:rPr>
        <w:t xml:space="preserve">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w:t>
      </w:r>
      <w:proofErr w:type="gramStart"/>
      <w:r>
        <w:rPr>
          <w:rFonts w:ascii="Calibri" w:hAnsi="Calibri" w:cs="Calibri"/>
        </w:rPr>
        <w:t>контролю за</w:t>
      </w:r>
      <w:proofErr w:type="gramEnd"/>
      <w:r>
        <w:rPr>
          <w:rFonts w:ascii="Calibri" w:hAnsi="Calibri" w:cs="Calibri"/>
        </w:rPr>
        <w:t xml:space="preserve"> соблюдением законодательства, которая работает под руководством правления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30.06.2006 N 93-ФЗ)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w:t>
      </w:r>
      <w:proofErr w:type="gramEnd"/>
      <w:r>
        <w:rPr>
          <w:rFonts w:ascii="Calibri" w:hAnsi="Calibri" w:cs="Calibri"/>
        </w:rPr>
        <w:t xml:space="preserve"> в государственные органы, осуществляющие </w:t>
      </w:r>
      <w:proofErr w:type="gramStart"/>
      <w:r>
        <w:rPr>
          <w:rFonts w:ascii="Calibri" w:hAnsi="Calibri" w:cs="Calibri"/>
        </w:rPr>
        <w:t>контроль за</w:t>
      </w:r>
      <w:proofErr w:type="gramEnd"/>
      <w:r>
        <w:rPr>
          <w:rFonts w:ascii="Calibri" w:hAnsi="Calibri" w:cs="Calibri"/>
        </w:rPr>
        <w:t xml:space="preserve"> соблюдением законодательства.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органы, осуществляющие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Члены комиссии садоводческого, огороднического или дачного некоммерческого объединения по </w:t>
      </w:r>
      <w:proofErr w:type="gramStart"/>
      <w:r>
        <w:rPr>
          <w:rFonts w:ascii="Calibri" w:hAnsi="Calibri" w:cs="Calibri"/>
        </w:rPr>
        <w:t>контролю за</w:t>
      </w:r>
      <w:proofErr w:type="gramEnd"/>
      <w:r>
        <w:rPr>
          <w:rFonts w:ascii="Calibri" w:hAnsi="Calibri" w:cs="Calibri"/>
        </w:rPr>
        <w:t xml:space="preserve"> соблюдением законодательства в установленном порядке могут быть назначены общественными инспекторами государственных органов, осуществляющих контроль за соблюдением законодательства, и наделены соответствующими полномочиями.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садоводческом, огородническом или дачном некоммерческом объединении, число членов которого менее чем тридцать, комиссия по </w:t>
      </w:r>
      <w:proofErr w:type="gramStart"/>
      <w:r>
        <w:rPr>
          <w:rFonts w:ascii="Calibri" w:hAnsi="Calibri" w:cs="Calibri"/>
        </w:rPr>
        <w:t>контролю за</w:t>
      </w:r>
      <w:proofErr w:type="gramEnd"/>
      <w:r>
        <w:rPr>
          <w:rFonts w:ascii="Calibri" w:hAnsi="Calibri" w:cs="Calibri"/>
        </w:rPr>
        <w:t xml:space="preserve">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Ведение делопроизводства в садоводческом, огородническом или дачном некоммерческом объединении</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Протоколы общих собраний членов садоводческого, огороднического или дачного некоммерческого объединения (собраний уполномоченных) подписывают председатель и секретарь такого собрания; данные протоколы заверяются печатью такого объединения и хранятся в его делах постоянно.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Протоколы заседаний правления и ревизионной комиссии (ревизора) садоводческого, огороднического или дачного некоммерческого объединения, комиссии такого объединения по контролю за соблюдением законодательства подписывает председатель правления или </w:t>
      </w:r>
      <w:r>
        <w:rPr>
          <w:rFonts w:ascii="Calibri" w:hAnsi="Calibri" w:cs="Calibri"/>
        </w:rPr>
        <w:lastRenderedPageBreak/>
        <w:t>заместитель председателя правления либо соответственно председатель ревизионной комиссии (ревизор) и председатель комиссии такого объединения по контролю за соблюдением законодательства; данные протоколы заверяются печатью такого объединения и хранятся в его делах постоянно.</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Копии протоколов общих собраний членов садоводческого, огороднического или дачного некоммерческого объединения, заседаний правления, ревизионной комиссии (ревизора) такого объединения, комиссии такого объединения по контролю за соблюдением законодательства, заверенные выписки из данных протоколов представляются для ознакомления членам такого объединения по их требованию, а также органу местного самоуправления, на территории которого находится такое объединение, органам государственной власти соответствующего субъекта Российской Федерации, судебным и</w:t>
      </w:r>
      <w:proofErr w:type="gramEnd"/>
      <w:r>
        <w:rPr>
          <w:rFonts w:ascii="Calibri" w:hAnsi="Calibri" w:cs="Calibri"/>
        </w:rPr>
        <w:t xml:space="preserve"> правоохранительным органам, организациям в соответствии с их запросами в письменной форме.</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Глава VI. ОСОБЕННОСТИ ПРЕДОСТАВЛЕНИЯ В СОБСТВЕННОСТЬ</w:t>
      </w:r>
    </w:p>
    <w:p w:rsidR="00D92B3F" w:rsidRDefault="00D92B3F">
      <w:pPr>
        <w:pStyle w:val="ConsPlusTitle"/>
        <w:jc w:val="center"/>
        <w:rPr>
          <w:sz w:val="20"/>
          <w:szCs w:val="20"/>
        </w:rPr>
      </w:pPr>
      <w:r>
        <w:rPr>
          <w:sz w:val="20"/>
          <w:szCs w:val="20"/>
        </w:rPr>
        <w:t>И ОБОРОТА САДОВЫХ, ОГОРОДНЫХ И ДАЧНЫХ ЗЕМЕЛЬНЫХ УЧАСТКОВ</w:t>
      </w:r>
    </w:p>
    <w:p w:rsidR="00D92B3F" w:rsidRDefault="00D92B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30.06.2006 N 93-ФЗ)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Особенности предоставления в собственность земельных участков садоводам, огородникам, дачникам и их садоводческим, огородническим и дачным некоммерческим объединениям</w:t>
      </w:r>
    </w:p>
    <w:p w:rsidR="00D92B3F" w:rsidRDefault="00D92B3F">
      <w:pPr>
        <w:widowControl w:val="0"/>
        <w:autoSpaceDE w:val="0"/>
        <w:autoSpaceDN w:val="0"/>
        <w:adjustRightInd w:val="0"/>
        <w:spacing w:after="0" w:line="240" w:lineRule="auto"/>
        <w:ind w:firstLine="540"/>
        <w:jc w:val="both"/>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30.06.2006 N 93-ФЗ)</w:t>
      </w:r>
    </w:p>
    <w:p w:rsidR="00D92B3F" w:rsidRDefault="00D92B3F">
      <w:pPr>
        <w:widowControl w:val="0"/>
        <w:autoSpaceDE w:val="0"/>
        <w:autoSpaceDN w:val="0"/>
        <w:adjustRightInd w:val="0"/>
        <w:spacing w:after="0" w:line="240" w:lineRule="auto"/>
        <w:ind w:firstLine="540"/>
        <w:jc w:val="both"/>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 получившим такие земельные участки из земель, находящихся в государственной или муниципальной собственности, осуществляется без проведения торгов за плату или бесплатно в случаях, установленных федеральными законами, законами субъектов Российской Федерации.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 относящиеся к имуществу общего пользования, подлежат передаче в собственность садоводческого, огороднического или дачного некоммерческого объединения бесплатно.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Граждане, обладающие садовыми, огородными или дачными земельными участками на праве пожизненного наследуемого владения или постоянного (бессрочного) пользования, вправе зарегистрировать права собственности на такие земельные участки в соответствии со </w:t>
      </w:r>
      <w:hyperlink r:id="rId95" w:history="1">
        <w:r>
          <w:rPr>
            <w:rFonts w:ascii="Calibri" w:hAnsi="Calibri" w:cs="Calibri"/>
            <w:color w:val="0000FF"/>
          </w:rPr>
          <w:t>статьей 25.2</w:t>
        </w:r>
      </w:hyperlink>
      <w:r>
        <w:rPr>
          <w:rFonts w:ascii="Calibri" w:hAnsi="Calibri" w:cs="Calibri"/>
        </w:rPr>
        <w:t xml:space="preserve"> Федерального закона от 21 июля 1997 года N 122-ФЗ "О государственной регистрации прав на недвижимое имущество и сделок с ним".</w:t>
      </w:r>
      <w:proofErr w:type="gramEnd"/>
      <w:r>
        <w:rPr>
          <w:rFonts w:ascii="Calibri" w:hAnsi="Calibri" w:cs="Calibri"/>
        </w:rPr>
        <w:t xml:space="preserve"> Принятие решений о предоставлении указанным гражданам в собственность таких земельных участков в этом случае не требуется.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23.11.2007 N 268-ФЗ)</w:t>
      </w:r>
    </w:p>
    <w:p w:rsidR="00D92B3F" w:rsidRDefault="00D92B3F">
      <w:pPr>
        <w:widowControl w:val="0"/>
        <w:autoSpaceDE w:val="0"/>
        <w:autoSpaceDN w:val="0"/>
        <w:adjustRightInd w:val="0"/>
        <w:spacing w:after="0" w:line="240" w:lineRule="auto"/>
        <w:ind w:firstLine="540"/>
        <w:jc w:val="both"/>
        <w:rPr>
          <w:rFonts w:ascii="Calibri" w:hAnsi="Calibri" w:cs="Calibri"/>
        </w:rPr>
      </w:pPr>
      <w:bookmarkStart w:id="3" w:name="Par472"/>
      <w:bookmarkEnd w:id="3"/>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земельный участок, составляющий территорию садоводческого, огороднического или дачного некоммерческого объединения, предоставлен данному некоммерческому объединению либо иной организации, при которой до вступления в силу настоящего Федерального закона было создано (организовано) данное некоммерческое объединение, гражданин, являющийся членом данного некоммерческого объединения, имеет право бесплатно приобрести в собственность земельный участок, предоставленный ему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Предоставление в указанном случае такого земельного участка в собственность этого гражданина осуществляется исполнительным органом государственной власти или органом местного самоуправления, </w:t>
      </w:r>
      <w:proofErr w:type="gramStart"/>
      <w:r>
        <w:rPr>
          <w:rFonts w:ascii="Calibri" w:hAnsi="Calibri" w:cs="Calibri"/>
        </w:rPr>
        <w:t>обладающими</w:t>
      </w:r>
      <w:proofErr w:type="gramEnd"/>
      <w:r>
        <w:rPr>
          <w:rFonts w:ascii="Calibri" w:hAnsi="Calibri" w:cs="Calibri"/>
        </w:rPr>
        <w:t xml:space="preserve"> правом предоставления такого земельного участка, на основании заявления этого гражданина или его представителя. К данному заявлению прилагаются следующие документы: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местоположения такого земельного участка, подготовленное этим гражданином;</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13.05.2008 N 66-ФЗ)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правления данного некоммерческого объединения, в котором указывается </w:t>
      </w:r>
      <w:r>
        <w:rPr>
          <w:rFonts w:ascii="Calibri" w:hAnsi="Calibri" w:cs="Calibri"/>
        </w:rPr>
        <w:lastRenderedPageBreak/>
        <w:t>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13.05.2008 N 66-ФЗ)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ранее ни один из членов данного некоммерческого объединения не обращался с заявлением о предоставлении земельного участка в собственность, указанный орган самостоятельно запрашивает:</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01.07.2011 N 169-ФЗ)</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правоустанавливающих документах на земельный участок, составляющий территорию данного некоммерческого объединения, в федеральном </w:t>
      </w:r>
      <w:hyperlink r:id="rId100" w:history="1">
        <w:r>
          <w:rPr>
            <w:rFonts w:ascii="Calibri" w:hAnsi="Calibri" w:cs="Calibri"/>
            <w:color w:val="0000FF"/>
          </w:rPr>
          <w:t>органе</w:t>
        </w:r>
      </w:hyperlink>
      <w:r>
        <w:rPr>
          <w:rFonts w:ascii="Calibri" w:hAnsi="Calibri" w:cs="Calibri"/>
        </w:rPr>
        <w:t xml:space="preserve">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у заявителя);</w:t>
      </w:r>
      <w:proofErr w:type="gramEnd"/>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01.07.2011 N 169-ФЗ)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данном некоммерческом объединении, содержащиеся в едином государственном реестре юридических лиц, в федеральном </w:t>
      </w:r>
      <w:hyperlink r:id="rId102" w:history="1">
        <w:r>
          <w:rPr>
            <w:rFonts w:ascii="Calibri" w:hAnsi="Calibri" w:cs="Calibri"/>
            <w:color w:val="0000FF"/>
          </w:rPr>
          <w:t>органе</w:t>
        </w:r>
      </w:hyperlink>
      <w:r>
        <w:rPr>
          <w:rFonts w:ascii="Calibri" w:hAnsi="Calibri" w:cs="Calibri"/>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01.07.2011 N 169-ФЗ)</w:t>
      </w:r>
    </w:p>
    <w:p w:rsidR="00D92B3F" w:rsidRDefault="00D92B3F">
      <w:pPr>
        <w:widowControl w:val="0"/>
        <w:autoSpaceDE w:val="0"/>
        <w:autoSpaceDN w:val="0"/>
        <w:adjustRightInd w:val="0"/>
        <w:spacing w:after="0" w:line="240" w:lineRule="auto"/>
        <w:ind w:firstLine="540"/>
        <w:jc w:val="both"/>
        <w:rPr>
          <w:rFonts w:ascii="Calibri" w:hAnsi="Calibri" w:cs="Calibri"/>
        </w:rPr>
      </w:pPr>
      <w:bookmarkStart w:id="4" w:name="Par488"/>
      <w:bookmarkEnd w:id="4"/>
      <w:r>
        <w:rPr>
          <w:rFonts w:ascii="Calibri" w:hAnsi="Calibri" w:cs="Calibri"/>
        </w:rPr>
        <w:t xml:space="preserve">5. </w:t>
      </w:r>
      <w:proofErr w:type="gramStart"/>
      <w:r>
        <w:rPr>
          <w:rFonts w:ascii="Calibri" w:hAnsi="Calibri" w:cs="Calibri"/>
        </w:rPr>
        <w:t>Предоставление в собственность земельного участка, относящегося к имуществу общего пользования, осуществляется исполнительным органом государственной власти или органом местного самоуправления, обладающими правом предоставления такого земельного участка, на основании заявления, поданного лицом, имеющим право без доверенности действовать от имени садоводческого, огороднического или дачного некоммерческого объединения или уполномоченным общим собранием членов данного некоммерческого объединения (собранием уполномоченных) на подачу указанного заявления, в соответствии с</w:t>
      </w:r>
      <w:proofErr w:type="gramEnd"/>
      <w:r>
        <w:rPr>
          <w:rFonts w:ascii="Calibri" w:hAnsi="Calibri" w:cs="Calibri"/>
        </w:rPr>
        <w:t xml:space="preserve"> решением общего собрания членов данного некоммерческого объединения (собрания уполномоченных) о приобретении такого земельного участка в собственность данного некоммерческого объединения. К указанному заявлению прилагаются следующие документы: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местоположения такого земельного участка, подготовленное садоводческим, огородническим или дачным некоммерческим объединением;</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13.05.2008 N 66-ФЗ)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2011 года. - Федеральный </w:t>
      </w:r>
      <w:hyperlink r:id="rId105" w:history="1">
        <w:r>
          <w:rPr>
            <w:rFonts w:ascii="Calibri" w:hAnsi="Calibri" w:cs="Calibri"/>
            <w:color w:val="0000FF"/>
          </w:rPr>
          <w:t>закон</w:t>
        </w:r>
      </w:hyperlink>
      <w:r>
        <w:rPr>
          <w:rFonts w:ascii="Calibri" w:hAnsi="Calibri" w:cs="Calibri"/>
        </w:rPr>
        <w:t xml:space="preserve"> от 01.07.2011 N 169-ФЗ;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учредительные документы садоводческого, огороднического или дачного некоммерческого объединения (подлинники или засвидетельствованные в нотариальном </w:t>
      </w:r>
      <w:hyperlink r:id="rId106" w:history="1">
        <w:r>
          <w:rPr>
            <w:rFonts w:ascii="Calibri" w:hAnsi="Calibri" w:cs="Calibri"/>
            <w:color w:val="0000FF"/>
          </w:rPr>
          <w:t>порядке</w:t>
        </w:r>
      </w:hyperlink>
      <w:r>
        <w:rPr>
          <w:rFonts w:ascii="Calibri" w:hAnsi="Calibri" w:cs="Calibri"/>
        </w:rPr>
        <w:t xml:space="preserve"> копии), подтверждающие право заявителя без доверенности действовать от имени данного некоммерческого объединения, или выписка из решения общего собрания </w:t>
      </w:r>
      <w:proofErr w:type="gramStart"/>
      <w:r>
        <w:rPr>
          <w:rFonts w:ascii="Calibri" w:hAnsi="Calibri" w:cs="Calibri"/>
        </w:rPr>
        <w:t>членов</w:t>
      </w:r>
      <w:proofErr w:type="gramEnd"/>
      <w:r>
        <w:rPr>
          <w:rFonts w:ascii="Calibri" w:hAnsi="Calibri" w:cs="Calibri"/>
        </w:rPr>
        <w:t xml:space="preserve"> данного некоммерческого объединения (собрания уполномоченных), в соответствии с которым заявитель был уполномочен на подачу указанного заявления.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правоустанавливающих документах на земельный участок, составляющий территорию данного некоммерческого объединения, запрашиваются органом исполнительной власти и органом местного самоуправления, обладающими полномочиями на предоставление указанного земельного участка, в федеральном </w:t>
      </w:r>
      <w:hyperlink r:id="rId107" w:history="1">
        <w:r>
          <w:rPr>
            <w:rFonts w:ascii="Calibri" w:hAnsi="Calibri" w:cs="Calibri"/>
            <w:color w:val="0000FF"/>
          </w:rPr>
          <w:t>органе</w:t>
        </w:r>
      </w:hyperlink>
      <w:r>
        <w:rPr>
          <w:rFonts w:ascii="Calibri" w:hAnsi="Calibri" w:cs="Calibri"/>
        </w:rPr>
        <w:t xml:space="preserve">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roofErr w:type="gramEnd"/>
      <w:r>
        <w:rPr>
          <w:rFonts w:ascii="Calibri" w:hAnsi="Calibri" w:cs="Calibri"/>
        </w:rPr>
        <w:t xml:space="preserve"> (в иных случаях указанные сведения запрашиваются у заявителя).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8" w:history="1">
        <w:r>
          <w:rPr>
            <w:rFonts w:ascii="Calibri" w:hAnsi="Calibri" w:cs="Calibri"/>
            <w:color w:val="0000FF"/>
          </w:rPr>
          <w:t>законом</w:t>
        </w:r>
      </w:hyperlink>
      <w:r>
        <w:rPr>
          <w:rFonts w:ascii="Calibri" w:hAnsi="Calibri" w:cs="Calibri"/>
        </w:rPr>
        <w:t xml:space="preserve"> от 01.07.2011 N 169-ФЗ)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обладающие правом предоставления соответствующего земельного участка, в двухнедельный </w:t>
      </w:r>
      <w:r>
        <w:rPr>
          <w:rFonts w:ascii="Calibri" w:hAnsi="Calibri" w:cs="Calibri"/>
        </w:rPr>
        <w:lastRenderedPageBreak/>
        <w:t xml:space="preserve">срок </w:t>
      </w:r>
      <w:proofErr w:type="gramStart"/>
      <w:r>
        <w:rPr>
          <w:rFonts w:ascii="Calibri" w:hAnsi="Calibri" w:cs="Calibri"/>
        </w:rPr>
        <w:t>с даты получения</w:t>
      </w:r>
      <w:proofErr w:type="gramEnd"/>
      <w:r>
        <w:rPr>
          <w:rFonts w:ascii="Calibri" w:hAnsi="Calibri" w:cs="Calibri"/>
        </w:rPr>
        <w:t xml:space="preserve"> заявления и необходимых документов в соответствии с </w:t>
      </w:r>
      <w:hyperlink w:anchor="Par472" w:history="1">
        <w:r>
          <w:rPr>
            <w:rFonts w:ascii="Calibri" w:hAnsi="Calibri" w:cs="Calibri"/>
            <w:color w:val="0000FF"/>
          </w:rPr>
          <w:t>пунктом 4</w:t>
        </w:r>
      </w:hyperlink>
      <w:r>
        <w:rPr>
          <w:rFonts w:ascii="Calibri" w:hAnsi="Calibri" w:cs="Calibri"/>
        </w:rPr>
        <w:t xml:space="preserve"> или </w:t>
      </w:r>
      <w:hyperlink w:anchor="Par488" w:history="1">
        <w:r>
          <w:rPr>
            <w:rFonts w:ascii="Calibri" w:hAnsi="Calibri" w:cs="Calibri"/>
            <w:color w:val="0000FF"/>
          </w:rPr>
          <w:t>5</w:t>
        </w:r>
      </w:hyperlink>
      <w:r>
        <w:rPr>
          <w:rFonts w:ascii="Calibri" w:hAnsi="Calibri" w:cs="Calibri"/>
        </w:rPr>
        <w:t xml:space="preserve"> настоящей статьи обязан принять решение о предоставлении в собственность такого земельного участка либо об отказе в его предоставлении.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отказа в предоставлении в собственность земельного участка является установленный федеральным </w:t>
      </w:r>
      <w:hyperlink r:id="rId109" w:history="1">
        <w:r>
          <w:rPr>
            <w:rFonts w:ascii="Calibri" w:hAnsi="Calibri" w:cs="Calibri"/>
            <w:color w:val="0000FF"/>
          </w:rPr>
          <w:t>законом</w:t>
        </w:r>
      </w:hyperlink>
      <w:r>
        <w:rPr>
          <w:rFonts w:ascii="Calibri" w:hAnsi="Calibri" w:cs="Calibri"/>
        </w:rPr>
        <w:t xml:space="preserve"> запрет на предоставление земельного участка в частную собственность.</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29. Утратила силу. - Федеральный </w:t>
      </w:r>
      <w:hyperlink r:id="rId110" w:history="1">
        <w:r>
          <w:rPr>
            <w:rFonts w:ascii="Calibri" w:hAnsi="Calibri" w:cs="Calibri"/>
            <w:color w:val="0000FF"/>
          </w:rPr>
          <w:t>закон</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ind w:firstLine="540"/>
        <w:jc w:val="both"/>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30. Утратила силу. - Федеральный </w:t>
      </w:r>
      <w:hyperlink r:id="rId111" w:history="1">
        <w:r>
          <w:rPr>
            <w:rFonts w:ascii="Calibri" w:hAnsi="Calibri" w:cs="Calibri"/>
            <w:color w:val="0000FF"/>
          </w:rPr>
          <w:t>закон</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Оборот садовых, огородных и дачных земельных участков</w:t>
      </w:r>
    </w:p>
    <w:p w:rsidR="00D92B3F" w:rsidRDefault="00D92B3F">
      <w:pPr>
        <w:widowControl w:val="0"/>
        <w:autoSpaceDE w:val="0"/>
        <w:autoSpaceDN w:val="0"/>
        <w:adjustRightInd w:val="0"/>
        <w:spacing w:after="0" w:line="240" w:lineRule="auto"/>
        <w:ind w:firstLine="540"/>
        <w:jc w:val="both"/>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26.06.2007 N 118-ФЗ)</w:t>
      </w:r>
    </w:p>
    <w:p w:rsidR="00D92B3F" w:rsidRDefault="00D92B3F">
      <w:pPr>
        <w:widowControl w:val="0"/>
        <w:autoSpaceDE w:val="0"/>
        <w:autoSpaceDN w:val="0"/>
        <w:adjustRightInd w:val="0"/>
        <w:spacing w:after="0" w:line="240" w:lineRule="auto"/>
        <w:ind w:firstLine="540"/>
        <w:jc w:val="both"/>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Оборот садовых, огородных и дачных земельных участков регулируется гражданским </w:t>
      </w:r>
      <w:hyperlink r:id="rId113" w:history="1">
        <w:r>
          <w:rPr>
            <w:rFonts w:ascii="Calibri" w:hAnsi="Calibri" w:cs="Calibri"/>
            <w:color w:val="0000FF"/>
          </w:rPr>
          <w:t>законодательством</w:t>
        </w:r>
      </w:hyperlink>
      <w:r>
        <w:rPr>
          <w:rFonts w:ascii="Calibri" w:hAnsi="Calibri" w:cs="Calibri"/>
        </w:rPr>
        <w:t xml:space="preserve">, если иное не предусмотрено земельным </w:t>
      </w:r>
      <w:hyperlink r:id="rId114" w:history="1">
        <w:r>
          <w:rPr>
            <w:rFonts w:ascii="Calibri" w:hAnsi="Calibri" w:cs="Calibri"/>
            <w:color w:val="0000FF"/>
          </w:rPr>
          <w:t>законодательством</w:t>
        </w:r>
      </w:hyperlink>
      <w:r>
        <w:rPr>
          <w:rFonts w:ascii="Calibri" w:hAnsi="Calibri" w:cs="Calibri"/>
        </w:rPr>
        <w:t>.</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Глава VII. ОРГАНИЗАЦИЯ И ЗАСТРОЙКА ТЕРРИТОРИИ</w:t>
      </w:r>
    </w:p>
    <w:p w:rsidR="00D92B3F" w:rsidRDefault="00D92B3F">
      <w:pPr>
        <w:pStyle w:val="ConsPlusTitle"/>
        <w:jc w:val="center"/>
        <w:rPr>
          <w:sz w:val="20"/>
          <w:szCs w:val="20"/>
        </w:rPr>
      </w:pPr>
      <w:r>
        <w:rPr>
          <w:sz w:val="20"/>
          <w:szCs w:val="20"/>
        </w:rPr>
        <w:t>САДОВОДЧЕСКОГО, ОГОРОДНИЧЕСКОГО ИЛИ ДАЧНОГО</w:t>
      </w:r>
    </w:p>
    <w:p w:rsidR="00D92B3F" w:rsidRDefault="00D92B3F">
      <w:pPr>
        <w:pStyle w:val="ConsPlusTitle"/>
        <w:jc w:val="center"/>
        <w:rPr>
          <w:sz w:val="20"/>
          <w:szCs w:val="20"/>
        </w:rPr>
      </w:pPr>
      <w:r>
        <w:rPr>
          <w:sz w:val="20"/>
          <w:szCs w:val="20"/>
        </w:rPr>
        <w:t>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Порядок разработки проектов организации и застройки территории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Разработка проектов организации и застройки территории садоводческого, огороднического или дачного некоммерческого объединения осуществляется в соответствии с установленными земельным и </w:t>
      </w:r>
      <w:hyperlink r:id="rId115" w:history="1">
        <w:r>
          <w:rPr>
            <w:rFonts w:ascii="Calibri" w:hAnsi="Calibri" w:cs="Calibri"/>
            <w:color w:val="0000FF"/>
          </w:rPr>
          <w:t>градостроительным</w:t>
        </w:r>
      </w:hyperlink>
      <w:r>
        <w:rPr>
          <w:rFonts w:ascii="Calibri" w:hAnsi="Calibri" w:cs="Calibri"/>
        </w:rPr>
        <w:t xml:space="preserve"> законодательством правилами землепользования и застройки, системой государственных градостроительных нормативов и правил.</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Садоводческое, огородническое или дачное некоммерческое объединение как юридическое лицо вправе приступить к обустройству выделенного ему земельного участка (строительству подъездных дорог, ограждений, осуществлению мелиоративных и иных работ) после выдачи документов, удостоверяющих право такого объединения на земельный участок.</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13.05.2008 N 66-ФЗ)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садоводческого, огороднического или дачного некоммерческого объединения вправе приступить к использованию садовых, огородных или дачных земельных участков после выноса в натуру проекта организации и застройки территории такого объединения и утверждения общим собранием его членов (собранием уполномоченных) распределения садовых, огородных или дачных земельных участков между членами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Огородническое некоммерческое объединение, уставом которого не предусмотрено закрепление земельных участков за гражданами на праве собственности, вправе приступить к использованию выделенного земельного участка без составления проекта организации и застройки территории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2011 года. - Федеральный </w:t>
      </w:r>
      <w:hyperlink r:id="rId117" w:history="1">
        <w:r>
          <w:rPr>
            <w:rFonts w:ascii="Calibri" w:hAnsi="Calibri" w:cs="Calibri"/>
            <w:color w:val="0000FF"/>
          </w:rPr>
          <w:t>закон</w:t>
        </w:r>
      </w:hyperlink>
      <w:r>
        <w:rPr>
          <w:rFonts w:ascii="Calibri" w:hAnsi="Calibri" w:cs="Calibri"/>
        </w:rPr>
        <w:t xml:space="preserve"> от 01.07.2011 N 169-ФЗ;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топографической съемки, а при необходимости материалы инженерно-геологических изысканий;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архитектурно-планировочное задание;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инженерного обеспечения территории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w:t>
      </w:r>
      <w:r>
        <w:rPr>
          <w:rFonts w:ascii="Calibri" w:hAnsi="Calibri" w:cs="Calibri"/>
        </w:rPr>
        <w:lastRenderedPageBreak/>
        <w:t>проект, и утверждается в двухнедельный срок органом местного самоуправления, на территории которого выделен земельный участок.</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Документами, необходимыми для согласования и утверждения проектной документации, являются: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организации и застройки территории садоводческого, огороднического или дачного некоммерческого объединения с пояснительной запиской;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сметно-финансовые расчеты;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соответствующему органу местного самоуправления.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документах, удостоверяющих право такого объединения на землю, запрашиваются в федеральном </w:t>
      </w:r>
      <w:hyperlink r:id="rId118" w:history="1">
        <w:r>
          <w:rPr>
            <w:rFonts w:ascii="Calibri" w:hAnsi="Calibri" w:cs="Calibri"/>
            <w:color w:val="0000FF"/>
          </w:rPr>
          <w:t>органе</w:t>
        </w:r>
      </w:hyperlink>
      <w:r>
        <w:rPr>
          <w:rFonts w:ascii="Calibri" w:hAnsi="Calibri" w:cs="Calibri"/>
        </w:rPr>
        <w:t xml:space="preserve">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 (в иных случаях указанные сведения запрашиваются в садоводческом, огородническом или дачном некоммерческом объединении).</w:t>
      </w:r>
      <w:proofErr w:type="gramEnd"/>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9" w:history="1">
        <w:r>
          <w:rPr>
            <w:rFonts w:ascii="Calibri" w:hAnsi="Calibri" w:cs="Calibri"/>
            <w:color w:val="0000FF"/>
          </w:rPr>
          <w:t>законом</w:t>
        </w:r>
      </w:hyperlink>
      <w:r>
        <w:rPr>
          <w:rFonts w:ascii="Calibri" w:hAnsi="Calibri" w:cs="Calibri"/>
        </w:rPr>
        <w:t xml:space="preserve"> от 01.07.2011 N 169-ФЗ)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Нормативы организации и застройки территории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Нормативы организации и застройки территории садоводческого, огороднического или дачного некоммерческого объединения устанавливают органы местного самоуправления в </w:t>
      </w:r>
      <w:hyperlink r:id="rId120" w:history="1">
        <w:r>
          <w:rPr>
            <w:rFonts w:ascii="Calibri" w:hAnsi="Calibri" w:cs="Calibri"/>
            <w:color w:val="0000FF"/>
          </w:rPr>
          <w:t>порядке</w:t>
        </w:r>
      </w:hyperlink>
      <w:r>
        <w:rPr>
          <w:rFonts w:ascii="Calibri" w:hAnsi="Calibri" w:cs="Calibri"/>
        </w:rPr>
        <w:t>, установленном градостроительным законодательством, с учетом их природных, социально-демографических, национальных и иных особенностей. Основой для этого служат базовые нормативы организации и застройки территории таких объединений, установленные федеральными органами исполнительной власти и необходимые для соблюдения природоохранного, земельного законодательства, законодательства о градостроительстве, о санитарно-эпидемиологическом благополучии населения, о пожарной безопасности.</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1"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 размеры подъездных и внутренних дорог;</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минимальные расстояния между зданиями, строениями, сооружениями и границами земельных участков;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источников водоснабжения;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характеристика инженерного обеспечения территории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необходимых противопожарных сооружений;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мероприятий по охране окружающей среды.</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Порядок строительства объектов индивидуального (семейного) и общего пользования в садоводческом, огородническом или дачном некоммерческом объединении</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Возведение строений и сооружений в садоводческом, огородническом или дачном некоммерческом объединении осуществляется в соответствии с проектом организации и застройки его территории.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соблюдением требований к возведению строений и сооружений в </w:t>
      </w:r>
      <w:r>
        <w:rPr>
          <w:rFonts w:ascii="Calibri" w:hAnsi="Calibri" w:cs="Calibri"/>
        </w:rPr>
        <w:lastRenderedPageBreak/>
        <w:t>садоводческом, огородническом или дачном некоммерческом объединении проводит правление такого объединения, а также инспектора государственных органов, осуществляющих контроль за соблюдением законодательства, в порядке авторского надзора организация, разработавшая проект организации и застройки территории такого объединения, органы местного самоуправления.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 материалов и конструкций, применяемых при возведении строений, сооружений и объектов инженерной инфраструктуры, определяют садоводческое, огородническое или дачное некоммерческое объединение и его члены самостоятельно в соответствии с проектом организации и застройки территории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Возведение гражданами на садовых, огородных или дачных земельных участках строений и сооружений, превышающих размеры, установленные проектом организации и застройки территории садоводческого, огороднического или дачного некоммерческого объединения для данных строений и сооружений, допускается после утверждения органом местного самоуправления проектов строительства данных строений и сооружений в </w:t>
      </w:r>
      <w:hyperlink r:id="rId122" w:history="1">
        <w:r>
          <w:rPr>
            <w:rFonts w:ascii="Calibri" w:hAnsi="Calibri" w:cs="Calibri"/>
            <w:color w:val="0000FF"/>
          </w:rPr>
          <w:t>порядке</w:t>
        </w:r>
      </w:hyperlink>
      <w:r>
        <w:rPr>
          <w:rFonts w:ascii="Calibri" w:hAnsi="Calibri" w:cs="Calibri"/>
        </w:rPr>
        <w:t>, установленном градостроительным законодательством.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требований проекта организации и застройки территории садоводческого, огороднического или дачного некоммерческого объединения является основанием для привлечения такого объединения, а также его членов, допустивших нарушение, к ответственности в соответствии с настоящим Федеральным законом и другими федеральными законами.</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Глава VIII. ПОДДЕРЖКА САДОВОДОВ, ОГОРОДНИКОВ,</w:t>
      </w:r>
    </w:p>
    <w:p w:rsidR="00D92B3F" w:rsidRDefault="00D92B3F">
      <w:pPr>
        <w:pStyle w:val="ConsPlusTitle"/>
        <w:jc w:val="center"/>
        <w:rPr>
          <w:sz w:val="20"/>
          <w:szCs w:val="20"/>
        </w:rPr>
      </w:pPr>
      <w:r>
        <w:rPr>
          <w:sz w:val="20"/>
          <w:szCs w:val="20"/>
        </w:rPr>
        <w:t>ДАЧНИКОВ И ИХ САДОВОДЧЕСКИХ, ОГОРОДНИЧЕСКИХ И ДАЧНЫХ</w:t>
      </w:r>
    </w:p>
    <w:p w:rsidR="00D92B3F" w:rsidRDefault="00D92B3F">
      <w:pPr>
        <w:pStyle w:val="ConsPlusTitle"/>
        <w:jc w:val="center"/>
        <w:rPr>
          <w:sz w:val="20"/>
          <w:szCs w:val="20"/>
        </w:rPr>
      </w:pPr>
      <w:r>
        <w:rPr>
          <w:sz w:val="20"/>
          <w:szCs w:val="20"/>
        </w:rPr>
        <w:t xml:space="preserve">НЕКОММЕРЧЕСКИХ ОБЪЕДИНЕНИЙ ОРГАНАМИ </w:t>
      </w:r>
      <w:proofErr w:type="gramStart"/>
      <w:r>
        <w:rPr>
          <w:sz w:val="20"/>
          <w:szCs w:val="20"/>
        </w:rPr>
        <w:t>ГОСУДАРСТВЕННОЙ</w:t>
      </w:r>
      <w:proofErr w:type="gramEnd"/>
    </w:p>
    <w:p w:rsidR="00D92B3F" w:rsidRDefault="00D92B3F">
      <w:pPr>
        <w:pStyle w:val="ConsPlusTitle"/>
        <w:jc w:val="center"/>
        <w:rPr>
          <w:sz w:val="20"/>
          <w:szCs w:val="20"/>
        </w:rPr>
      </w:pPr>
      <w:r>
        <w:rPr>
          <w:sz w:val="20"/>
          <w:szCs w:val="20"/>
        </w:rPr>
        <w:t>ВЛАСТИ, ОРГАНАМИ МЕСТНОГО САМОУПРАВЛЕНИЯ</w:t>
      </w:r>
    </w:p>
    <w:p w:rsidR="00D92B3F" w:rsidRDefault="00D92B3F">
      <w:pPr>
        <w:pStyle w:val="ConsPlusTitle"/>
        <w:jc w:val="center"/>
        <w:rPr>
          <w:sz w:val="20"/>
          <w:szCs w:val="20"/>
        </w:rPr>
      </w:pPr>
      <w:r>
        <w:rPr>
          <w:sz w:val="20"/>
          <w:szCs w:val="20"/>
        </w:rPr>
        <w:t>И ОРГАНИЗАЦИЯМИ</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bookmarkStart w:id="5" w:name="Par569"/>
      <w:bookmarkEnd w:id="5"/>
      <w:r>
        <w:rPr>
          <w:rFonts w:ascii="Calibri" w:hAnsi="Calibri" w:cs="Calibri"/>
        </w:rPr>
        <w:t>Статья 35. Формы поддержки садоводов, огородников, дачников и их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23" w:history="1">
        <w:r>
          <w:rPr>
            <w:rFonts w:ascii="Calibri" w:hAnsi="Calibri" w:cs="Calibri"/>
            <w:color w:val="0000FF"/>
          </w:rPr>
          <w:t>закон</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органы исполнительной власти, органы исполнительной власти субъектов Российской Федерации, органы местного самоуправления вправе: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вводить в штат федеральных органов исполнительной власти, органов исполнительной власти субъектов Российской Федерации, органов местного самоуправления специалистов по вопросам развития личного подсобного и дачного хозяйства, садоводства и огородничества;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4" w:history="1">
        <w:r>
          <w:rPr>
            <w:rFonts w:ascii="Calibri" w:hAnsi="Calibri" w:cs="Calibri"/>
            <w:color w:val="0000FF"/>
          </w:rPr>
          <w:t>закон</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просветительскую и агитационную работу в целях популяризации ведения садоводства, огородничества или дачного хозяйства;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5" w:history="1">
        <w:r>
          <w:rPr>
            <w:rFonts w:ascii="Calibri" w:hAnsi="Calibri" w:cs="Calibri"/>
            <w:color w:val="0000FF"/>
          </w:rPr>
          <w:t>закон</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предоставлять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Федеральный </w:t>
      </w:r>
      <w:hyperlink r:id="rId126" w:history="1">
        <w:r>
          <w:rPr>
            <w:rFonts w:ascii="Calibri" w:hAnsi="Calibri" w:cs="Calibri"/>
            <w:color w:val="0000FF"/>
          </w:rPr>
          <w:t>закон</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устанавливать для садоводов, огородников, дачников и их садоводческих, огороднических и дачных некоммерческих объединений нормативы платы за электрическую энергию, воду, газ, телефон, определенные для сельских потребителей.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вправе:</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устанавливать льготы по местным налогам подрядным организациям, индивидуальным предпринимателям, осуществляющим строительство объектов общего пользования в </w:t>
      </w:r>
      <w:r>
        <w:rPr>
          <w:rFonts w:ascii="Calibri" w:hAnsi="Calibri" w:cs="Calibri"/>
        </w:rPr>
        <w:lastRenderedPageBreak/>
        <w:t>садоводческих, огороднических и дачных некоммерческих объединениях;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вводить льготы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исполнительной власти субъектов Российской Федерации, органы местного самоуправления, организации вправе: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участвовать в формировании фондов взаимного кредитования посредством предоставления сре</w:t>
      </w:r>
      <w:proofErr w:type="gramStart"/>
      <w:r>
        <w:rPr>
          <w:rFonts w:ascii="Calibri" w:hAnsi="Calibri" w:cs="Calibri"/>
        </w:rPr>
        <w:t>дств в р</w:t>
      </w:r>
      <w:proofErr w:type="gramEnd"/>
      <w:r>
        <w:rPr>
          <w:rFonts w:ascii="Calibri" w:hAnsi="Calibri" w:cs="Calibri"/>
        </w:rPr>
        <w:t>азмере до пятидесяти процентов общей суммы взносов;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создании фондов проката посредством предоставления сре</w:t>
      </w:r>
      <w:proofErr w:type="gramStart"/>
      <w:r>
        <w:rPr>
          <w:rFonts w:ascii="Calibri" w:hAnsi="Calibri" w:cs="Calibri"/>
        </w:rPr>
        <w:t>дств в р</w:t>
      </w:r>
      <w:proofErr w:type="gramEnd"/>
      <w:r>
        <w:rPr>
          <w:rFonts w:ascii="Calibri" w:hAnsi="Calibri" w:cs="Calibri"/>
        </w:rPr>
        <w:t>азмере пятидесяти процентов общей суммы взносов в фонд проката;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предоставлять средства на инженерное обеспечение территорий садоводческих, огороднических и дачных некоммерческих объединений до пятидесяти процентов общей суммы сметных затрат;</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возмещать в полном объеме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предоставлять средства на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продавать садоводам, огородникам, дачникам и их садоводческим, огородническим и дачным некоммерческим объединениям оборудование и материалы при сносе, реконструкции и капитальном ремонте жилых строений, жилых домов, хозяйственных строений и сооружений;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обеспечивать садоводческие, огороднические и дачные некоммерческие объединения продукцией производственно-технического назначения государственных и муниципальных организаций, отходами строительного и иного производства.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организации вправе принимать на баланс дороги, системы электроснабжения, газоснабжения, водоснабжения, связи и другие объекты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органы местного самоуправления и организации вправе осуществлять поддержку развития садоводства, огородничества и дачного хозяйства в иных формах.</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bookmarkStart w:id="6" w:name="Par603"/>
      <w:bookmarkEnd w:id="6"/>
      <w:r>
        <w:rPr>
          <w:rFonts w:ascii="Calibri" w:hAnsi="Calibri" w:cs="Calibri"/>
        </w:rPr>
        <w:t>Статья 36. Порядок поддержки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Предоставление субвенций, возмещение произведенных за счет целевых взносов членов садоводческих, огороднических и дачных некоммерческих объединений затрат на инженерное обеспечение территорий таких объединений,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 участие органов государственной власти и органов местного</w:t>
      </w:r>
      <w:proofErr w:type="gramEnd"/>
      <w:r>
        <w:rPr>
          <w:rFonts w:ascii="Calibri" w:hAnsi="Calibri" w:cs="Calibri"/>
        </w:rPr>
        <w:t xml:space="preserve"> самоуправления в формировании фонда взаимного кредитования, кредитных потребительских союзов, фонда проката осуществляются в порядке, установленном </w:t>
      </w:r>
      <w:hyperlink w:anchor="Par569"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130" w:history="1">
        <w:r>
          <w:rPr>
            <w:rFonts w:ascii="Calibri" w:hAnsi="Calibri" w:cs="Calibri"/>
            <w:color w:val="0000FF"/>
          </w:rPr>
          <w:t>закон</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Порядок продажи садоводам, огородникам, дачникам и их садоводческим, огородническим и дачным некоммерческим объединениям оборудования и материалов при сносе, реконструкции и капитальном ремонте жилых строений, жилых домов, хозяйственных строений и сооружений, обеспечения садоводов, огородников, дачников и их садоводческих, огороднических и дачных некоммерческих объединений продукцией производственно-технического назначения государственных и муниципальных организаций, отходами </w:t>
      </w:r>
      <w:r>
        <w:rPr>
          <w:rFonts w:ascii="Calibri" w:hAnsi="Calibri" w:cs="Calibri"/>
        </w:rPr>
        <w:lastRenderedPageBreak/>
        <w:t>строительного и иного производства устанавливает Правительство Российской Федерации.</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баланс органов местного самоуправления и организаций дорог, систем электроснабжения, газоснабжения, водоснабжения, связи осуществляется в соответствии с решениями общих собраний членов садоводческих, огороднических или дачных некоммерческих объединений (собраний уполномоченных) в порядке, установленном Правительством Российской Федерации для объектов социальной и инженерной инфраструктур реорганизуемых и реорганизованных сельскохозяйственных организаций.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Нормативы платы за использование для ведения садоводства, огородничества и дачного хозяйства телефонной связи, электрической энергии, газа, введение льгот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 устанавливаются законами и иными нормативными правовыми актами субъектов Российской Федерации.</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предоставления на льготных условиях помещений, средств телефонной связи, оргтехники, коммунальных услуг ассоциациям (союзам) садоводческих, огороднических и дачных некоммерческих объединений устанавливают органы местного самоуправления.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1"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 осуществляется посредством делегирования представителей таких объединений или их ассоциации (союза) на заседания органов государственной власти или органов местного самоуправления, принимающих указанные решения.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необходимости принятия решения, касающегося прав и законных интересов членов садоводческого, огороднического или дачного некоммерческого объединения, орган государственной власти или орган местного самоуправления обязан не менее чем за месяц известить председателя садоводческого, огороднического или дачного некоммерческого объединения о содержании предполагаемых вопросов, дате, времени и месте их рассмотрения, проекте решения.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решение органа государственной власти или органа местного самоуправления затрагивает интересы одного или нескольких членов садоводческого, огороднического или дачного некоммерческого объединения (прокладка в границах земельных участков членов такого объединения инженерных сетей, установка опор линий электропередачи и другое), необходимо согласие в письменной форме собственников (владельцев, пользователей) данных земельных участков.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Участие садоводов, огородников, дачников и их садоводческих, огороднических и дачных некоммерческих объединений, ассоциаций (союзов) таких объединений в подготовке и принятии решений, касающихся прав садоводов, огородников, дачников и их садоводческих, огороднических и дачных некоммерческих объединений, ассоциаций (союзов) таких объединений, может осуществляться в иных формах.</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органа государственной власти или органа местного самоуправления, ведущее к нарушению прав и законных интересов членов садоводческих, огороднических и дачных некоммерческих объединений, может быть обжаловано в суд.</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bookmarkStart w:id="7" w:name="Par625"/>
      <w:bookmarkEnd w:id="7"/>
      <w:r>
        <w:rPr>
          <w:rFonts w:ascii="Calibri" w:hAnsi="Calibri" w:cs="Calibri"/>
        </w:rPr>
        <w:t>Статья 38. Содействие органов государственной власти и органов местного самоуправления садоводческим, огородническим и дачным некоммерческим объединениям</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Содействие органов государственной власти и органов местного самоуправления садоводческим, огородническим или дачным некоммерческим объединениям осуществляется посредством принятия соответствующих решений и заключения договоров на основании </w:t>
      </w:r>
      <w:r>
        <w:rPr>
          <w:rFonts w:ascii="Calibri" w:hAnsi="Calibri" w:cs="Calibri"/>
        </w:rPr>
        <w:lastRenderedPageBreak/>
        <w:t>обращений в письменной форме садоводческих, огороднических или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Органы государственной власти и органы местного самоуправления обязаны содействовать садоводам, огородникам, дачникам и их садоводческим, огородническим и дачным некоммерческим объединениям в осуществлении государственной регистрации или перерегистрации прав на садовые, огородные или дачные земельные участки, строений и сооружений, расположенных на них, изготовлении межевых планов садовых, огородных и дачных земельных участков в порядке и в сроки, которые установлены законодательством.</w:t>
      </w:r>
      <w:proofErr w:type="gramEnd"/>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21.03.2002 </w:t>
      </w:r>
      <w:hyperlink r:id="rId132" w:history="1">
        <w:r>
          <w:rPr>
            <w:rFonts w:ascii="Calibri" w:hAnsi="Calibri" w:cs="Calibri"/>
            <w:color w:val="0000FF"/>
          </w:rPr>
          <w:t>N 31-ФЗ</w:t>
        </w:r>
      </w:hyperlink>
      <w:r>
        <w:rPr>
          <w:rFonts w:ascii="Calibri" w:hAnsi="Calibri" w:cs="Calibri"/>
        </w:rPr>
        <w:t xml:space="preserve">, от 13.05.2008 </w:t>
      </w:r>
      <w:hyperlink r:id="rId133" w:history="1">
        <w:r>
          <w:rPr>
            <w:rFonts w:ascii="Calibri" w:hAnsi="Calibri" w:cs="Calibri"/>
            <w:color w:val="0000FF"/>
          </w:rPr>
          <w:t>N 66-ФЗ</w:t>
        </w:r>
      </w:hyperlink>
      <w:r>
        <w:rPr>
          <w:rFonts w:ascii="Calibri" w:hAnsi="Calibri" w:cs="Calibri"/>
        </w:rPr>
        <w:t>)</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Садоводы, огородники и дачники, которые в соответствии с законодательством Российской Федерации относятся к категории социально незащищенных групп населения, вправе обратиться в органы местного самоуправления с заявлениями о снижении платы за осуществление государственной регистрации или перерегистрации прав на садовые, огородные или дачные земельные участки, строения и сооружения, расположенные на них, изготовление межевых планов указанных участков.</w:t>
      </w:r>
      <w:proofErr w:type="gramEnd"/>
      <w:r>
        <w:rPr>
          <w:rFonts w:ascii="Calibri" w:hAnsi="Calibri" w:cs="Calibri"/>
        </w:rPr>
        <w:t xml:space="preserve"> Органы местного самоуправления принимают к рассмотрению такие заявления, если данный вопрос находится в их компетенции. В месячный срок со дня регистрации такого заявления орган местного самоуправления обязан принять решение и в письменной форме уведомить о принятом решении заявителя.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4" w:history="1">
        <w:r>
          <w:rPr>
            <w:rFonts w:ascii="Calibri" w:hAnsi="Calibri" w:cs="Calibri"/>
            <w:color w:val="0000FF"/>
          </w:rPr>
          <w:t>закона</w:t>
        </w:r>
      </w:hyperlink>
      <w:r>
        <w:rPr>
          <w:rFonts w:ascii="Calibri" w:hAnsi="Calibri" w:cs="Calibri"/>
        </w:rPr>
        <w:t xml:space="preserve"> от 13.05.2008 N 66-ФЗ)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государственной власти и органы местного самоуправления обязаны содействовать садоводческим, огородническим и дачным некоммерческим объединениям </w:t>
      </w:r>
      <w:proofErr w:type="gramStart"/>
      <w:r>
        <w:rPr>
          <w:rFonts w:ascii="Calibri" w:hAnsi="Calibri" w:cs="Calibri"/>
        </w:rPr>
        <w:t>в</w:t>
      </w:r>
      <w:proofErr w:type="gramEnd"/>
      <w:r>
        <w:rPr>
          <w:rFonts w:ascii="Calibri" w:hAnsi="Calibri" w:cs="Calibri"/>
        </w:rPr>
        <w:t>:</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осуществлении</w:t>
      </w:r>
      <w:proofErr w:type="gramEnd"/>
      <w:r>
        <w:rPr>
          <w:rFonts w:ascii="Calibri" w:hAnsi="Calibri" w:cs="Calibri"/>
        </w:rPr>
        <w:t xml:space="preserve"> работ по строительству и ремонту дорог, линий электропередачи, систем водоснабжения и водоотведения, газоснабжения, связи или по подключению к действующим линиям электропередачи, системам водоснабжения и водоотведения; </w:t>
      </w:r>
      <w:proofErr w:type="gramStart"/>
      <w:r>
        <w:rPr>
          <w:rFonts w:ascii="Calibri" w:hAnsi="Calibri" w:cs="Calibri"/>
        </w:rPr>
        <w:t>организации машинно-технических станций, фондов проката, магазинов посредством принятия решений о заключении договоров на выполнение соответствующих работ государственными и муниципальными предприятиями, об организации и о проведении конкурсов программ и инвестиционных проектов развития инфраструктур территорий садоводческих, огороднических и дачных некоммерческих объединений, об осуществлении совместных проектов развития инфраструктур территорий таких объединений, оплаты доли затрат на содержание инфраструктур в случае, если данные инфраструктуры предназначены</w:t>
      </w:r>
      <w:proofErr w:type="gramEnd"/>
      <w:r>
        <w:rPr>
          <w:rFonts w:ascii="Calibri" w:hAnsi="Calibri" w:cs="Calibri"/>
        </w:rPr>
        <w:t xml:space="preserve"> для обслуживания населения соответствующих территорий или если объекты инженерной инфраструктуры таких объединений приняты в установленном порядке на баланс органов местного самоуправления и организаций;</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07.12.2011 N 417-ФЗ)</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обеспечении проезда садоводов, огородников, дачников и членов их семей до садовых, огородных и дачных земельных участков и обратно посредством установления соответствующих графиков работы пригородного пассажирского транспорта, организации новых автобусных маршрутов, организации и оборудования остановок, железнодорожных платформ, осуществления контроля за работой пригородного пассажирского транспорта;</w:t>
      </w:r>
      <w:proofErr w:type="gramEnd"/>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22.08.2004 N 122-ФЗ)</w:t>
      </w: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обеспечении пожарной и санитарной безопасности, охраны окружающей среды, памятников и объектов природы, истории и культуры в соответствии с законодательством Российской Федерации и законодательством субъектов Российской Федерации посредством создания комиссий по контролю за выполнением требований законодательства, в состав которых входят представители садоводческих, огороднических или дачных некоммерческих объединений, органов государственной власти и органов местного самоуправления.</w:t>
      </w:r>
      <w:proofErr w:type="gramEnd"/>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30.12.2008 N 309-ФЗ)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 xml:space="preserve">Глава IX. РЕОРГАНИЗАЦИЯ И ЛИКВИДАЦИЯ </w:t>
      </w:r>
      <w:proofErr w:type="gramStart"/>
      <w:r>
        <w:rPr>
          <w:sz w:val="20"/>
          <w:szCs w:val="20"/>
        </w:rPr>
        <w:t>САДОВОДЧЕСКОГО</w:t>
      </w:r>
      <w:proofErr w:type="gramEnd"/>
      <w:r>
        <w:rPr>
          <w:sz w:val="20"/>
          <w:szCs w:val="20"/>
        </w:rPr>
        <w:t>,</w:t>
      </w:r>
    </w:p>
    <w:p w:rsidR="00D92B3F" w:rsidRDefault="00D92B3F">
      <w:pPr>
        <w:pStyle w:val="ConsPlusTitle"/>
        <w:jc w:val="center"/>
        <w:rPr>
          <w:sz w:val="20"/>
          <w:szCs w:val="20"/>
        </w:rPr>
      </w:pPr>
      <w:r>
        <w:rPr>
          <w:sz w:val="20"/>
          <w:szCs w:val="20"/>
        </w:rPr>
        <w:t>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Реорганизация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Реорганизация садоводческого, огороднического или дачного некоммерческого объединения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такого объединения на основании Гражданского </w:t>
      </w:r>
      <w:hyperlink r:id="rId138"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других федеральных законов.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реорганизации садоводческого, огороднического или дачного некоммерческого объединения вносятся соответствующие изменения в его устав или принимается новый устав.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реорганизации садоводческого, огороднического или дачного некоммерческого объединения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объединения перед его кредиторами и должниками.</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Передаточный акт или разделительный баланс садоводческого, огороднического или дачного некоммерческого объединения утверждается общим собранием членов такого объединения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Члены реорганизованного садоводческого, огороднического или дачного некоммерческого объединения становятся членами вновь создаваемых садоводческих, огороднических или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разделительный баланс садоводческого, огороднического или дачного некоммерческого объединения не дает возможности определить его правопреемника, вновь возникшие юридические лица несут солидарную ответственность по обязательствам реорганизованного либо реорганизуемого садоводческого, огороднического или дачного некоммерческого объединения перед его кредиторами.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Садоводческое, огородническое или дачное некоммерческое объединение считается реорганизованным с момента государственной регистрации вновь создаваемого некоммерческого объединения, за исключением случаев реорганизации в форме присоединения.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государственной регистрации садоводческого, огороднического или дачного некоммерческого объединения в форме присоединения к нему другого садоводческого, огороднического или дачного некоммерческого объединения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Государственная регистрация вновь созданных в результате реорганизации садоводческих, огороднических или дачных некоммерческих объединений и внесение в единый государственный реестр юридических лиц </w:t>
      </w:r>
      <w:proofErr w:type="gramStart"/>
      <w:r>
        <w:rPr>
          <w:rFonts w:ascii="Calibri" w:hAnsi="Calibri" w:cs="Calibri"/>
        </w:rPr>
        <w:t>записей</w:t>
      </w:r>
      <w:proofErr w:type="gramEnd"/>
      <w:r>
        <w:rPr>
          <w:rFonts w:ascii="Calibri" w:hAnsi="Calibri" w:cs="Calibri"/>
        </w:rPr>
        <w:t xml:space="preserve"> о прекращении деятельности реорганизованных садоводческих, огороднических или дачных некоммерческих объединений осуществляются в порядке, установленном </w:t>
      </w:r>
      <w:hyperlink r:id="rId139"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Ликвидация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садоводческого, огороднического или дачного некоммерческого объединения осуществляется в порядке, предусмотренном Гражданским </w:t>
      </w:r>
      <w:hyperlink r:id="rId140"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и другими федеральными законами.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ликвидации садоводческого, огороднического или дачного некоммерческого объединения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садоводческого, огороднического или дачного некоммерческого объединения как юридического лица сохраняются права его бывших членов на земельные участки и другое недвижимое имущество.</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41. Порядок ликвидации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Садоводческое, огородническое или дачное некоммерческое объединение может быть ликвидировано на основании и в порядке, которые предусмотрены Гражданским </w:t>
      </w:r>
      <w:hyperlink r:id="rId141"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и другими федеральными законами.</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Общее собрание членов садоводческого, огороднического или дачного некоммерческого объединения (собрание уполномоченных) либо принявший решение о его ликвидации орган назначает ликвидационную комиссию и определяет в соответствии с Гражданским </w:t>
      </w:r>
      <w:hyperlink r:id="rId142"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порядок и сроки ликвидации такого объединения.</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3" w:history="1">
        <w:r>
          <w:rPr>
            <w:rFonts w:ascii="Calibri" w:hAnsi="Calibri" w:cs="Calibri"/>
            <w:color w:val="0000FF"/>
          </w:rPr>
          <w:t>закона</w:t>
        </w:r>
      </w:hyperlink>
      <w:r>
        <w:rPr>
          <w:rFonts w:ascii="Calibri" w:hAnsi="Calibri" w:cs="Calibri"/>
        </w:rPr>
        <w:t xml:space="preserve"> от 21.03.2002 N 31-ФЗ)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момента назначения ликвидационной комиссии к ней переходят полномочия на управление делами ликвидируемого садоводческого, огороднического или дачного некоммерческого объединения. Ликвидационная комиссия от имени ликвидируемого объединения выступает его полномочным представителем в органах государственной власти, органах местного самоуправления и суде.</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осуществляющий государственную регистрацию юридических лиц, вносит в единый государственный реестр юридических лиц сведения о том, что садоводческое, огородническое или дачное некоммерческое объединение находится в процессе ликвидации.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Ликвидационная комиссия помещает в органах печати, в которых </w:t>
      </w:r>
      <w:hyperlink r:id="rId144" w:history="1">
        <w:r>
          <w:rPr>
            <w:rFonts w:ascii="Calibri" w:hAnsi="Calibri" w:cs="Calibri"/>
            <w:color w:val="0000FF"/>
          </w:rPr>
          <w:t>публикуются</w:t>
        </w:r>
      </w:hyperlink>
      <w:r>
        <w:rPr>
          <w:rFonts w:ascii="Calibri" w:hAnsi="Calibri" w:cs="Calibri"/>
        </w:rPr>
        <w:t xml:space="preserve"> данные о государственной регистрации юридических лиц, публикацию о ликвидации садоводческого, огороднического или дачного некоммерческого объединения, порядке и сроке предъявления требований кредиторов такого объединения. Срок предъявления требований кредиторов не может быть менее чем два месяца с момента публикации сообщения о ликвидации такого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окончании срока предъявления требований кредиторов к садоводческому, огородническому или дачному некоммерческому объединению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объединения, перечне предъявленных кредиторами требований и результатах их рассмотрения.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общим собранием членов садоводческого, огороднического или дачного некоммерческого объединения (собранием уполномоченных) либо принявшим решение о его ликвидации органом.</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21.03.2002 N 31-ФЗ)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 принятия решения о ликвидации садоводческого, огороднического или дачного некоммерческого объединения его члены обязаны погасить полностью задолженность по взносам в размерах и в сроки, которые установлены общим собранием членов такого объединения (собранием уполномоченных).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Если имеющихся у ликвидируемого садоводческого, огороднического или дачного потребительского кооператива средств недостаточно для удовлетворения требований кредиторов, ликвидационная комиссия вправе предложить общему собранию членов такого кооператива (собранию уполномоченных) погасить имеющуюся задолженность за счет сбора дополнительных средств с каждого члена такого кооператива либо осуществить продажу части или всего имущества общего пользования такого кооператива с публичных торгов в </w:t>
      </w:r>
      <w:hyperlink r:id="rId146" w:history="1">
        <w:r>
          <w:rPr>
            <w:rFonts w:ascii="Calibri" w:hAnsi="Calibri" w:cs="Calibri"/>
            <w:color w:val="0000FF"/>
          </w:rPr>
          <w:t>порядке</w:t>
        </w:r>
      </w:hyperlink>
      <w:r>
        <w:rPr>
          <w:rFonts w:ascii="Calibri" w:hAnsi="Calibri" w:cs="Calibri"/>
        </w:rPr>
        <w:t>, установленном для исполнения судебных</w:t>
      </w:r>
      <w:proofErr w:type="gramEnd"/>
      <w:r>
        <w:rPr>
          <w:rFonts w:ascii="Calibri" w:hAnsi="Calibri" w:cs="Calibri"/>
        </w:rPr>
        <w:t xml:space="preserve"> решений.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земельным участком ликвидируемого садоводческого, огороднического или дачного некоммерческого объединения осуществляется в порядке, установленном законодательством Российской Федерации и законодательством субъектов Российской Федерации.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у ликвидируемого садоводческого, огороднического или дачного </w:t>
      </w:r>
      <w:r>
        <w:rPr>
          <w:rFonts w:ascii="Calibri" w:hAnsi="Calibri" w:cs="Calibri"/>
        </w:rPr>
        <w:lastRenderedPageBreak/>
        <w:t>потребительского кооператива средств на удовлетворение требований кредиторов недостаточно, кредиторы вправе обратиться в суд с иском об удовлетворении оставшейся части требований за счет имущества членов такого кооператива.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Выплата сре</w:t>
      </w:r>
      <w:proofErr w:type="gramStart"/>
      <w:r>
        <w:rPr>
          <w:rFonts w:ascii="Calibri" w:hAnsi="Calibri" w:cs="Calibri"/>
        </w:rPr>
        <w:t>дств кр</w:t>
      </w:r>
      <w:proofErr w:type="gramEnd"/>
      <w:r>
        <w:rPr>
          <w:rFonts w:ascii="Calibri" w:hAnsi="Calibri" w:cs="Calibri"/>
        </w:rPr>
        <w:t xml:space="preserve">едиторам ликвидируемого садоводческого, огороднического или дачного некоммерческого объединения производится ликвидационной комиссией в порядке очередности, установленной Гражданским </w:t>
      </w:r>
      <w:hyperlink r:id="rId147" w:history="1">
        <w:r>
          <w:rPr>
            <w:rFonts w:ascii="Calibri" w:hAnsi="Calibri" w:cs="Calibri"/>
            <w:color w:val="0000FF"/>
          </w:rPr>
          <w:t>кодексом</w:t>
        </w:r>
      </w:hyperlink>
      <w:r>
        <w:rPr>
          <w:rFonts w:ascii="Calibri" w:hAnsi="Calibri" w:cs="Calibri"/>
        </w:rPr>
        <w:t xml:space="preserve"> Российской Федерации, и в соответствии с промежуточным ликвидационным балансом начиная со дня его утверждения.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завершения расчетов с кредиторами ликвидационная комиссия составляет ликвидационный баланс, который утверждает общее собрание членов садоводческого, огороднического или дачного некоммерческого объединения (собрание уполномоченных) либо принявший решение о ликвидации такого объединения орган.</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8" w:history="1">
        <w:r>
          <w:rPr>
            <w:rFonts w:ascii="Calibri" w:hAnsi="Calibri" w:cs="Calibri"/>
            <w:color w:val="0000FF"/>
          </w:rPr>
          <w:t>закона</w:t>
        </w:r>
      </w:hyperlink>
      <w:r>
        <w:rPr>
          <w:rFonts w:ascii="Calibri" w:hAnsi="Calibri" w:cs="Calibri"/>
        </w:rPr>
        <w:t xml:space="preserve"> от 21.03.2002 N 31-ФЗ)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Имущество ликвидируемого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Земельный участок и недвижимое имущество, находящиеся в собственности садоводческого, огороднического или дачного некоммерческого объединения и оставшиеся после удовлетворения требований кредиторов, могут быть с согласия бывших членов такого объединения 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такого объединения в равных долях.</w:t>
      </w:r>
      <w:proofErr w:type="gramEnd"/>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9" w:history="1">
        <w:r>
          <w:rPr>
            <w:rFonts w:ascii="Calibri" w:hAnsi="Calibri" w:cs="Calibri"/>
            <w:color w:val="0000FF"/>
          </w:rPr>
          <w:t>закона</w:t>
        </w:r>
      </w:hyperlink>
      <w:r>
        <w:rPr>
          <w:rFonts w:ascii="Calibri" w:hAnsi="Calibri" w:cs="Calibri"/>
        </w:rPr>
        <w:t xml:space="preserve"> от 30.06.2006 N 93-ФЗ)</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определении выкупной цены земельного участка и находящегося на нем недвижимого имущества садоводческого, огороднического или дачного некоммерческого объединения в нее включаются рыночная стоимость указанных земельного участка и имущества, а также все убытки, причиненные собственнику указанных земельного участка и имущества их изъятием, в том числе убытки, которые собственник несет в связи с досрочным прекращением своих обязательств перед третьими лицами, в том</w:t>
      </w:r>
      <w:proofErr w:type="gramEnd"/>
      <w:r>
        <w:rPr>
          <w:rFonts w:ascii="Calibri" w:hAnsi="Calibri" w:cs="Calibri"/>
        </w:rPr>
        <w:t xml:space="preserve"> </w:t>
      </w:r>
      <w:proofErr w:type="gramStart"/>
      <w:r>
        <w:rPr>
          <w:rFonts w:ascii="Calibri" w:hAnsi="Calibri" w:cs="Calibri"/>
        </w:rPr>
        <w:t>числе</w:t>
      </w:r>
      <w:proofErr w:type="gramEnd"/>
      <w:r>
        <w:rPr>
          <w:rFonts w:ascii="Calibri" w:hAnsi="Calibri" w:cs="Calibri"/>
        </w:rPr>
        <w:t xml:space="preserve"> упущенную выгоду.</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Завершение ликвидации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Ликвидация садоводческого, огороднического или дачного некоммерческого объединения считается завершенной, такое объединение - прекратившим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такого объединения в органах печати, в которых </w:t>
      </w:r>
      <w:hyperlink r:id="rId150" w:history="1">
        <w:r>
          <w:rPr>
            <w:rFonts w:ascii="Calibri" w:hAnsi="Calibri" w:cs="Calibri"/>
            <w:color w:val="0000FF"/>
          </w:rPr>
          <w:t>публикуются</w:t>
        </w:r>
      </w:hyperlink>
      <w:r>
        <w:rPr>
          <w:rFonts w:ascii="Calibri" w:hAnsi="Calibri" w:cs="Calibri"/>
        </w:rPr>
        <w:t xml:space="preserve"> данные о государственной регистрации юридических лиц.</w:t>
      </w:r>
      <w:proofErr w:type="gramEnd"/>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и бухгалтерская отчетность ликвидированного садоводческого, огороднического или дачного некоммерческого объединения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объединения и его кредиторов, а также выдавать по их просьбе необходимые копии, выписки и справки.</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Запись о прекращении деятельности садоводческого, огороднического или дачного некоммерческого объединения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21.03.2002 N 31-ФЗ)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Запись о прекращении деятельности садоводческого, огороднического или дачного некоммерческого объединения вносится органом, осуществляющим государственную регистрацию юридических лиц, в порядке, предусмотренном федеральным </w:t>
      </w:r>
      <w:hyperlink r:id="rId152"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D92B3F" w:rsidRDefault="00D92B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08.12.2003 N 169-ФЗ)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Государственная регистрация изменений учредительных документов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bookmarkStart w:id="8" w:name="Par712"/>
      <w:bookmarkEnd w:id="8"/>
      <w:r>
        <w:rPr>
          <w:rFonts w:ascii="Calibri" w:hAnsi="Calibri" w:cs="Calibri"/>
        </w:rPr>
        <w:t xml:space="preserve">1. Государственная регистрация изменений учредительных документов садоводческих, огороднических и дачных некоммерческих объединений осуществляется в порядке, установленном </w:t>
      </w:r>
      <w:hyperlink r:id="rId154" w:history="1">
        <w:r>
          <w:rPr>
            <w:rFonts w:ascii="Calibri" w:hAnsi="Calibri" w:cs="Calibri"/>
            <w:color w:val="0000FF"/>
          </w:rPr>
          <w:t>законом</w:t>
        </w:r>
      </w:hyperlink>
      <w:r>
        <w:rPr>
          <w:rFonts w:ascii="Calibri" w:hAnsi="Calibri" w:cs="Calibri"/>
        </w:rPr>
        <w:t xml:space="preserve"> о государственной регистрации юридических лиц.</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Изменения указанных в </w:t>
      </w:r>
      <w:hyperlink w:anchor="Par712" w:history="1">
        <w:r>
          <w:rPr>
            <w:rFonts w:ascii="Calibri" w:hAnsi="Calibri" w:cs="Calibri"/>
            <w:color w:val="0000FF"/>
          </w:rPr>
          <w:t>пункте 1</w:t>
        </w:r>
      </w:hyperlink>
      <w:r>
        <w:rPr>
          <w:rFonts w:ascii="Calibri" w:hAnsi="Calibri" w:cs="Calibri"/>
        </w:rPr>
        <w:t xml:space="preserve"> настоящей статьи учредительных документов вступают в силу с момента государственной регистрации таких изменений.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Глава X. ЗАЩИТА ПРАВ САДОВОДЧЕСКИХ,</w:t>
      </w:r>
    </w:p>
    <w:p w:rsidR="00D92B3F" w:rsidRDefault="00D92B3F">
      <w:pPr>
        <w:pStyle w:val="ConsPlusTitle"/>
        <w:jc w:val="center"/>
        <w:rPr>
          <w:sz w:val="20"/>
          <w:szCs w:val="20"/>
        </w:rPr>
      </w:pPr>
      <w:r>
        <w:rPr>
          <w:sz w:val="20"/>
          <w:szCs w:val="20"/>
        </w:rPr>
        <w:t>ОГОРОДНИЧЕСКИХ, ДАЧНЫХ НЕКОММЕРЧЕСКИХ ОБЪЕДИНЕНИЙ И ИХ</w:t>
      </w:r>
    </w:p>
    <w:p w:rsidR="00D92B3F" w:rsidRDefault="00D92B3F">
      <w:pPr>
        <w:pStyle w:val="ConsPlusTitle"/>
        <w:jc w:val="center"/>
        <w:rPr>
          <w:sz w:val="20"/>
          <w:szCs w:val="20"/>
        </w:rPr>
      </w:pPr>
      <w:r>
        <w:rPr>
          <w:sz w:val="20"/>
          <w:szCs w:val="20"/>
        </w:rPr>
        <w:t>ЧЛЕНОВ. ОТВЕТСТВЕННОСТЬ ЗА НАРУШЕНИЕ ЗАКОНОДАТЕЛЬСТВА</w:t>
      </w:r>
    </w:p>
    <w:p w:rsidR="00D92B3F" w:rsidRDefault="00D92B3F">
      <w:pPr>
        <w:pStyle w:val="ConsPlusTitle"/>
        <w:jc w:val="center"/>
        <w:rPr>
          <w:sz w:val="20"/>
          <w:szCs w:val="20"/>
        </w:rPr>
      </w:pPr>
      <w:r>
        <w:rPr>
          <w:sz w:val="20"/>
          <w:szCs w:val="20"/>
        </w:rPr>
        <w:t>ПРИ ВЕДЕНИИ САДОВОДСТВА, ОГОРОДНИЧЕСТВА</w:t>
      </w:r>
    </w:p>
    <w:p w:rsidR="00D92B3F" w:rsidRDefault="00D92B3F">
      <w:pPr>
        <w:pStyle w:val="ConsPlusTitle"/>
        <w:jc w:val="center"/>
        <w:rPr>
          <w:sz w:val="20"/>
          <w:szCs w:val="20"/>
        </w:rPr>
      </w:pPr>
      <w:r>
        <w:rPr>
          <w:sz w:val="20"/>
          <w:szCs w:val="20"/>
        </w:rPr>
        <w:t>И ДАЧНОГО ХОЗЯЙСТВА</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Защита прав садоводческих, огороднических, дачных некоммерческих объединений и их членов</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Защите в соответствии с гражданским законодательством подлежат следующие права членов садоводческих, огороднических 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в том числе право на продажу земельных участков и другого имущества, и другие вещные права, в том числе право пожизненного наследуемого владения земельными участками;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связанные с вступлением в члены садоводческого, огороднического или дачного некоммерческого объединения, участием в нем и выходом из него;</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другие предусмотренные настоящим Федеральным законом и иными федеральными законами права.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Защите подлежат права садоводческого, огороднического или дачного некоммерческого объединения на владение, пользование и распоряжение земельными участками общего пользования, другим имуществом такого объединения, другие предусмотренные настоящим Федеральным законом и иными федеральными законами права.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прав садоводческих, огороднических, дачных некоммерческих объединений и их членов в соответствии с уголовным, административным, гражданским и земельным законодательством осуществляется посредством: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их прав;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их прав, и пресечения действий, нарушающих их права или создающих угрозу нарушения их прав;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признания </w:t>
      </w:r>
      <w:proofErr w:type="spellStart"/>
      <w:r>
        <w:rPr>
          <w:rFonts w:ascii="Calibri" w:hAnsi="Calibri" w:cs="Calibri"/>
        </w:rPr>
        <w:t>оспоримой</w:t>
      </w:r>
      <w:proofErr w:type="spellEnd"/>
      <w:r>
        <w:rPr>
          <w:rFonts w:ascii="Calibri" w:hAnsi="Calibri" w:cs="Calibri"/>
        </w:rPr>
        <w:t xml:space="preserve"> сделки недействительной и применения последствий ее недействительности, а также применения последствий недействительности ничтожной сделки;</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признания </w:t>
      </w:r>
      <w:proofErr w:type="gramStart"/>
      <w:r>
        <w:rPr>
          <w:rFonts w:ascii="Calibri" w:hAnsi="Calibri" w:cs="Calibri"/>
        </w:rPr>
        <w:t>недействительным</w:t>
      </w:r>
      <w:proofErr w:type="gramEnd"/>
      <w:r>
        <w:rPr>
          <w:rFonts w:ascii="Calibri" w:hAnsi="Calibri" w:cs="Calibri"/>
        </w:rPr>
        <w:t xml:space="preserve"> акта органа государственной власти или акта органа местного самоуправления;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самозащиты своих прав;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возмещения им убытков;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иных предусмотренных законом способов.</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Ответственность садоводов, огородников или дачников за нарушение законодательства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Садовод, огородник или </w:t>
      </w:r>
      <w:proofErr w:type="gramStart"/>
      <w:r>
        <w:rPr>
          <w:rFonts w:ascii="Calibri" w:hAnsi="Calibri" w:cs="Calibri"/>
        </w:rPr>
        <w:t>дачник</w:t>
      </w:r>
      <w:proofErr w:type="gramEnd"/>
      <w:r>
        <w:rPr>
          <w:rFonts w:ascii="Calibri" w:hAnsi="Calibri" w:cs="Calibri"/>
        </w:rPr>
        <w:t xml:space="preserve">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w:t>
      </w:r>
      <w:r>
        <w:rPr>
          <w:rFonts w:ascii="Calibri" w:hAnsi="Calibri" w:cs="Calibri"/>
        </w:rPr>
        <w:lastRenderedPageBreak/>
        <w:t xml:space="preserve">границах садоводческого, огороднического или дачного некоммерческого объединения, в </w:t>
      </w:r>
      <w:hyperlink r:id="rId155" w:history="1">
        <w:r>
          <w:rPr>
            <w:rFonts w:ascii="Calibri" w:hAnsi="Calibri" w:cs="Calibri"/>
            <w:color w:val="0000FF"/>
          </w:rPr>
          <w:t>порядке</w:t>
        </w:r>
      </w:hyperlink>
      <w:r>
        <w:rPr>
          <w:rFonts w:ascii="Calibri" w:hAnsi="Calibri" w:cs="Calibri"/>
        </w:rPr>
        <w:t>, установленном законодательством об административных правонарушениях.</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 огородник или дачник может быть лишен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земельным законодательством.</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заблаговременное предупреждение садовода, огородника или дачника о необходимости устранения допущенных нарушений законодательства, являющихся основаниями для лишения прав на земельный участок, осуществляется в порядке, установленном земельным законодательством, а лишение прав на земельный участок при </w:t>
      </w:r>
      <w:proofErr w:type="spellStart"/>
      <w:r>
        <w:rPr>
          <w:rFonts w:ascii="Calibri" w:hAnsi="Calibri" w:cs="Calibri"/>
        </w:rPr>
        <w:t>неустранении</w:t>
      </w:r>
      <w:proofErr w:type="spellEnd"/>
      <w:r>
        <w:rPr>
          <w:rFonts w:ascii="Calibri" w:hAnsi="Calibri" w:cs="Calibri"/>
        </w:rPr>
        <w:t xml:space="preserve"> нарушений законодательства - в порядке, установленном </w:t>
      </w:r>
      <w:hyperlink r:id="rId156" w:history="1">
        <w:r>
          <w:rPr>
            <w:rFonts w:ascii="Calibri" w:hAnsi="Calibri" w:cs="Calibri"/>
            <w:color w:val="0000FF"/>
          </w:rPr>
          <w:t>Конституцией</w:t>
        </w:r>
      </w:hyperlink>
      <w:r>
        <w:rPr>
          <w:rFonts w:ascii="Calibri" w:hAnsi="Calibri" w:cs="Calibri"/>
        </w:rPr>
        <w:t xml:space="preserve"> Российской Федерации и Гражданским </w:t>
      </w:r>
      <w:hyperlink r:id="rId157" w:history="1">
        <w:r>
          <w:rPr>
            <w:rFonts w:ascii="Calibri" w:hAnsi="Calibri" w:cs="Calibri"/>
            <w:color w:val="0000FF"/>
          </w:rPr>
          <w:t>кодексом</w:t>
        </w:r>
      </w:hyperlink>
      <w:r>
        <w:rPr>
          <w:rFonts w:ascii="Calibri" w:hAnsi="Calibri" w:cs="Calibri"/>
        </w:rPr>
        <w:t xml:space="preserve"> Российской Федерации.</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Административная ответственность должностных лиц органов государственной власти, органов местного самоуправления, государственных и муниципальных учреждений</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bookmarkStart w:id="9" w:name="Par745"/>
      <w:bookmarkEnd w:id="9"/>
      <w:r>
        <w:rPr>
          <w:rFonts w:ascii="Calibri" w:hAnsi="Calibri" w:cs="Calibri"/>
        </w:rPr>
        <w:t>1. Должностные лица органов государственной власти, органов местного самоуправления, государственных и муниципальных учреждений могут подвергаться административному взысканию в виде предупреждения или штрафа за следующие нарушения земельного законодательства: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заявлений (ходатайств) граждан о предоставлении садовых, огородных или дачных земельных участков с нарушением установленных законом сроков; сокрытие информации о наличии свободного земельного фонда в зонах размещения садоводческих, огороднических или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требований утвержденной градостроительной документации при отводе садовых, огородных или дачных земельных участков;</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противоправные действия, повлекшие за собой самовольное занятие земель в границах садоводческих, огороднических или дачных некоммерческих объединений либо в зонах размещения садоводческих, огороднических или дачных некоммерческих объединений.</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Наложение взыскания в виде предупреждения или штрафа за нарушения, указанные в </w:t>
      </w:r>
      <w:hyperlink w:anchor="Par745" w:history="1">
        <w:r>
          <w:rPr>
            <w:rFonts w:ascii="Calibri" w:hAnsi="Calibri" w:cs="Calibri"/>
            <w:color w:val="0000FF"/>
          </w:rPr>
          <w:t>пункте 1</w:t>
        </w:r>
      </w:hyperlink>
      <w:r>
        <w:rPr>
          <w:rFonts w:ascii="Calibri" w:hAnsi="Calibri" w:cs="Calibri"/>
        </w:rPr>
        <w:t xml:space="preserve"> настоящей статьи, либо за иные нарушения законодательства Российской Федерации осуществляется в порядке, установленном </w:t>
      </w:r>
      <w:hyperlink r:id="rId15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D92B3F" w:rsidRDefault="00D92B3F">
      <w:pPr>
        <w:widowControl w:val="0"/>
        <w:autoSpaceDE w:val="0"/>
        <w:autoSpaceDN w:val="0"/>
        <w:adjustRightInd w:val="0"/>
        <w:spacing w:after="0" w:line="240" w:lineRule="auto"/>
        <w:ind w:firstLine="540"/>
        <w:jc w:val="both"/>
        <w:rPr>
          <w:rFonts w:ascii="Calibri" w:hAnsi="Calibri" w:cs="Calibri"/>
        </w:rPr>
      </w:pP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92B3F" w:rsidRDefault="00D92B3F">
      <w:pPr>
        <w:widowControl w:val="0"/>
        <w:autoSpaceDE w:val="0"/>
        <w:autoSpaceDN w:val="0"/>
        <w:adjustRightInd w:val="0"/>
        <w:spacing w:after="0" w:line="240" w:lineRule="auto"/>
        <w:ind w:firstLine="540"/>
        <w:jc w:val="both"/>
        <w:rPr>
          <w:rFonts w:ascii="Calibri" w:hAnsi="Calibri" w:cs="Calibri"/>
        </w:rPr>
      </w:pPr>
      <w:hyperlink r:id="rId159" w:history="1">
        <w:r>
          <w:rPr>
            <w:rFonts w:ascii="Calibri" w:hAnsi="Calibri" w:cs="Calibri"/>
            <w:color w:val="0000FF"/>
          </w:rPr>
          <w:t>Кодекс</w:t>
        </w:r>
      </w:hyperlink>
      <w:r>
        <w:rPr>
          <w:rFonts w:ascii="Calibri" w:hAnsi="Calibri" w:cs="Calibri"/>
        </w:rPr>
        <w:t xml:space="preserve"> законов о труде РСФСР, утвержденный Законом РСФСР от 09.12.1971, утратил силу с 1 февраля 2002 года в связи с принятием Трудового </w:t>
      </w:r>
      <w:hyperlink r:id="rId160" w:history="1">
        <w:r>
          <w:rPr>
            <w:rFonts w:ascii="Calibri" w:hAnsi="Calibri" w:cs="Calibri"/>
            <w:color w:val="0000FF"/>
          </w:rPr>
          <w:t>кодекса</w:t>
        </w:r>
      </w:hyperlink>
      <w:r>
        <w:rPr>
          <w:rFonts w:ascii="Calibri" w:hAnsi="Calibri" w:cs="Calibri"/>
        </w:rPr>
        <w:t xml:space="preserve"> РФ от 30.12.2001 N 197-ФЗ. По вопросу, касающемуся дисциплинарной ответственности, </w:t>
      </w:r>
      <w:proofErr w:type="gramStart"/>
      <w:r>
        <w:rPr>
          <w:rFonts w:ascii="Calibri" w:hAnsi="Calibri" w:cs="Calibri"/>
        </w:rPr>
        <w:t>см</w:t>
      </w:r>
      <w:proofErr w:type="gramEnd"/>
      <w:r>
        <w:rPr>
          <w:rFonts w:ascii="Calibri" w:hAnsi="Calibri" w:cs="Calibri"/>
        </w:rPr>
        <w:t xml:space="preserve">. </w:t>
      </w:r>
      <w:hyperlink r:id="rId161" w:history="1">
        <w:r>
          <w:rPr>
            <w:rFonts w:ascii="Calibri" w:hAnsi="Calibri" w:cs="Calibri"/>
            <w:color w:val="0000FF"/>
          </w:rPr>
          <w:t>главу 30</w:t>
        </w:r>
      </w:hyperlink>
      <w:r>
        <w:rPr>
          <w:rFonts w:ascii="Calibri" w:hAnsi="Calibri" w:cs="Calibri"/>
        </w:rPr>
        <w:t xml:space="preserve"> Трудового кодекса РФ.</w:t>
      </w: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Дисциплинарная ответственность должностных лиц органов государственной власти, органов местного самоуправления за нарушение законодательства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Должностные лица органов государственной власти, органов местного самоуправления, виновные в неисполнении либо ненадлежащем исполнении возложенных на них законодательством обязанностей в связи с ведением гражданами садоводства, огородничества или дачного хозяйства, подвергаются в случаях, не влекущих за собой административной или уголовной ответственности, дисциплинарному взысканию в виде замечания, выговора, строгого выговора, увольнения в порядке, установленном </w:t>
      </w:r>
      <w:hyperlink r:id="rId162" w:history="1">
        <w:r>
          <w:rPr>
            <w:rFonts w:ascii="Calibri" w:hAnsi="Calibri" w:cs="Calibri"/>
            <w:color w:val="0000FF"/>
          </w:rPr>
          <w:t>Кодексом</w:t>
        </w:r>
      </w:hyperlink>
      <w:r>
        <w:rPr>
          <w:rFonts w:ascii="Calibri" w:hAnsi="Calibri" w:cs="Calibri"/>
        </w:rPr>
        <w:t xml:space="preserve"> законов о труде Российской Федерации.</w:t>
      </w:r>
      <w:proofErr w:type="gramEnd"/>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50. Утратила силу. - Федеральный </w:t>
      </w:r>
      <w:hyperlink r:id="rId163" w:history="1">
        <w:r>
          <w:rPr>
            <w:rFonts w:ascii="Calibri" w:hAnsi="Calibri" w:cs="Calibri"/>
            <w:color w:val="0000FF"/>
          </w:rPr>
          <w:t>закон</w:t>
        </w:r>
      </w:hyperlink>
      <w:r>
        <w:rPr>
          <w:rFonts w:ascii="Calibri" w:hAnsi="Calibri" w:cs="Calibri"/>
        </w:rPr>
        <w:t xml:space="preserve"> от 13.05.2008 N 66-ФЗ.</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Возмещение убытков, причиненных садоводческому, огородническому или дачному некоммерческому объединению либо его членам</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Убытки, причиненные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в том числе издание не соответствующего закону либо иному нормативному правовому акту акта органа государственной власти или акта органа местного самоуправления, подлежат возмещению в </w:t>
      </w:r>
      <w:hyperlink r:id="rId164" w:history="1">
        <w:r>
          <w:rPr>
            <w:rFonts w:ascii="Calibri" w:hAnsi="Calibri" w:cs="Calibri"/>
            <w:color w:val="0000FF"/>
          </w:rPr>
          <w:t>порядке</w:t>
        </w:r>
      </w:hyperlink>
      <w:r>
        <w:rPr>
          <w:rFonts w:ascii="Calibri" w:hAnsi="Calibri" w:cs="Calibri"/>
        </w:rPr>
        <w:t>, установленном гражданским законодательством.</w:t>
      </w:r>
      <w:proofErr w:type="gramEnd"/>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pStyle w:val="ConsPlusTitle"/>
        <w:jc w:val="center"/>
        <w:outlineLvl w:val="0"/>
        <w:rPr>
          <w:sz w:val="20"/>
          <w:szCs w:val="20"/>
        </w:rPr>
      </w:pPr>
      <w:r>
        <w:rPr>
          <w:sz w:val="20"/>
          <w:szCs w:val="20"/>
        </w:rPr>
        <w:t>Глава XI. ЗАКЛЮЧИТЕЛЬНЫЕ ПОЛОЖЕНИЯ</w:t>
      </w:r>
    </w:p>
    <w:p w:rsidR="00D92B3F" w:rsidRDefault="00D92B3F">
      <w:pPr>
        <w:widowControl w:val="0"/>
        <w:autoSpaceDE w:val="0"/>
        <w:autoSpaceDN w:val="0"/>
        <w:adjustRightInd w:val="0"/>
        <w:spacing w:after="0" w:line="240" w:lineRule="auto"/>
        <w:rPr>
          <w:rFonts w:ascii="Calibri" w:hAnsi="Calibri" w:cs="Calibri"/>
          <w:sz w:val="20"/>
          <w:szCs w:val="20"/>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Вступление в силу настоящего Федерального закона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Переходные положения</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Уставы садоводческих, огороднических и дачных товариществ и садоводческих, огороднических и дачных кооперативов, созданных до вступления в силу настоящего Федерального закона, подлежат приведению в соответствие с нормами настоящего Федерального закона в течение пяти лет со дня его официального опубликования.</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Садоводческие, огороднические и дачные товарищества и садоводческие, огороднические и дачные кооперативы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уставов в соответствие с нормами настоящего Федерального закона.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Об отмене ранее принятых законов</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 дня вступления в силу настоящего Федерального закона на территории Российской Федерации не применяется </w:t>
      </w:r>
      <w:hyperlink r:id="rId165" w:history="1">
        <w:r>
          <w:rPr>
            <w:rFonts w:ascii="Calibri" w:hAnsi="Calibri" w:cs="Calibri"/>
            <w:color w:val="0000FF"/>
          </w:rPr>
          <w:t>Закон</w:t>
        </w:r>
      </w:hyperlink>
      <w:r>
        <w:rPr>
          <w:rFonts w:ascii="Calibri" w:hAnsi="Calibri" w:cs="Calibri"/>
        </w:rP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w:t>
      </w:r>
      <w:proofErr w:type="gramEnd"/>
      <w:r>
        <w:rPr>
          <w:rFonts w:ascii="Calibri" w:hAnsi="Calibri" w:cs="Calibri"/>
        </w:rPr>
        <w:t xml:space="preserve"> </w:t>
      </w:r>
      <w:proofErr w:type="gramStart"/>
      <w:r>
        <w:rPr>
          <w:rFonts w:ascii="Calibri" w:hAnsi="Calibri" w:cs="Calibri"/>
        </w:rPr>
        <w:t>N 12, ст. 324, 325) в части, регулирующей деятельность садоводческих товариществ и дачных кооперативов.</w:t>
      </w:r>
      <w:proofErr w:type="gramEnd"/>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Приведение нормативных правовых актов в соответствие с настоящим Федеральным законом</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Предложить Президенту Российской Федерации и поручить Правительству Российской Федерации привести свои нормативные правовые акты </w:t>
      </w:r>
      <w:proofErr w:type="gramStart"/>
      <w:r>
        <w:rPr>
          <w:rFonts w:ascii="Calibri" w:hAnsi="Calibri" w:cs="Calibri"/>
        </w:rPr>
        <w:t>в соответствие с настоящим Федеральным законом в течение шести месяцев со дня вступления его в силу</w:t>
      </w:r>
      <w:proofErr w:type="gramEnd"/>
      <w:r>
        <w:rPr>
          <w:rFonts w:ascii="Calibri" w:hAnsi="Calibri" w:cs="Calibri"/>
        </w:rPr>
        <w:t>.</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Поручить Правительству Российской Федерации в течение трех месяцев со дня вступления в силу настоящего Федерального закона: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w:t>
      </w:r>
    </w:p>
    <w:p w:rsidR="00D92B3F" w:rsidRDefault="00D92B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нормативные правовые акты, обеспечивающие реализацию положений настоящего Федерального закона.</w:t>
      </w:r>
    </w:p>
    <w:p w:rsidR="00D92B3F" w:rsidRDefault="00D92B3F">
      <w:pPr>
        <w:widowControl w:val="0"/>
        <w:autoSpaceDE w:val="0"/>
        <w:autoSpaceDN w:val="0"/>
        <w:adjustRightInd w:val="0"/>
        <w:spacing w:after="0" w:line="240" w:lineRule="auto"/>
        <w:rPr>
          <w:rFonts w:ascii="Calibri" w:hAnsi="Calibri" w:cs="Calibri"/>
        </w:rPr>
      </w:pPr>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2B3F" w:rsidRDefault="00D92B3F">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D92B3F" w:rsidRDefault="00D92B3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92B3F" w:rsidRDefault="00D92B3F">
      <w:pPr>
        <w:widowControl w:val="0"/>
        <w:autoSpaceDE w:val="0"/>
        <w:autoSpaceDN w:val="0"/>
        <w:adjustRightInd w:val="0"/>
        <w:spacing w:after="0" w:line="240" w:lineRule="auto"/>
        <w:rPr>
          <w:rFonts w:ascii="Calibri" w:hAnsi="Calibri" w:cs="Calibri"/>
        </w:rPr>
      </w:pPr>
      <w:r>
        <w:rPr>
          <w:rFonts w:ascii="Calibri" w:hAnsi="Calibri" w:cs="Calibri"/>
        </w:rPr>
        <w:t>15 апреля 1998 года</w:t>
      </w:r>
    </w:p>
    <w:p w:rsidR="00D92B3F" w:rsidRDefault="00D92B3F">
      <w:pPr>
        <w:widowControl w:val="0"/>
        <w:autoSpaceDE w:val="0"/>
        <w:autoSpaceDN w:val="0"/>
        <w:adjustRightInd w:val="0"/>
        <w:spacing w:after="0" w:line="240" w:lineRule="auto"/>
        <w:rPr>
          <w:rFonts w:ascii="Calibri" w:hAnsi="Calibri" w:cs="Calibri"/>
        </w:rPr>
      </w:pPr>
      <w:r>
        <w:rPr>
          <w:rFonts w:ascii="Calibri" w:hAnsi="Calibri" w:cs="Calibri"/>
        </w:rPr>
        <w:t>N 66-ФЗ</w:t>
      </w:r>
    </w:p>
    <w:p w:rsidR="00D92B3F" w:rsidRDefault="00D92B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3483D" w:rsidRDefault="0093483D"/>
    <w:sectPr w:rsidR="0093483D" w:rsidSect="00610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B3F"/>
    <w:rsid w:val="00000CE0"/>
    <w:rsid w:val="0000317D"/>
    <w:rsid w:val="00012547"/>
    <w:rsid w:val="00012602"/>
    <w:rsid w:val="00013BC1"/>
    <w:rsid w:val="00015977"/>
    <w:rsid w:val="000161FC"/>
    <w:rsid w:val="000218D4"/>
    <w:rsid w:val="00022131"/>
    <w:rsid w:val="000229F0"/>
    <w:rsid w:val="0002345B"/>
    <w:rsid w:val="00023D04"/>
    <w:rsid w:val="000250B0"/>
    <w:rsid w:val="00026EC5"/>
    <w:rsid w:val="00030D42"/>
    <w:rsid w:val="00031A36"/>
    <w:rsid w:val="00031CAF"/>
    <w:rsid w:val="00032989"/>
    <w:rsid w:val="0003367C"/>
    <w:rsid w:val="00042107"/>
    <w:rsid w:val="00045423"/>
    <w:rsid w:val="000460FB"/>
    <w:rsid w:val="00053BB9"/>
    <w:rsid w:val="00053C36"/>
    <w:rsid w:val="00057B81"/>
    <w:rsid w:val="000611C3"/>
    <w:rsid w:val="00067A7A"/>
    <w:rsid w:val="0007341B"/>
    <w:rsid w:val="0007743D"/>
    <w:rsid w:val="00080C3A"/>
    <w:rsid w:val="000855A4"/>
    <w:rsid w:val="00085D8A"/>
    <w:rsid w:val="000872C2"/>
    <w:rsid w:val="000878B2"/>
    <w:rsid w:val="00090222"/>
    <w:rsid w:val="000903A6"/>
    <w:rsid w:val="00090DAD"/>
    <w:rsid w:val="00091F0E"/>
    <w:rsid w:val="00094F03"/>
    <w:rsid w:val="000975E9"/>
    <w:rsid w:val="000A5485"/>
    <w:rsid w:val="000B0318"/>
    <w:rsid w:val="000B17F3"/>
    <w:rsid w:val="000B2DD1"/>
    <w:rsid w:val="000C1014"/>
    <w:rsid w:val="000C11C1"/>
    <w:rsid w:val="000C18C1"/>
    <w:rsid w:val="000C392C"/>
    <w:rsid w:val="000C4794"/>
    <w:rsid w:val="000C5132"/>
    <w:rsid w:val="000D53B0"/>
    <w:rsid w:val="000E030C"/>
    <w:rsid w:val="000E4B70"/>
    <w:rsid w:val="000E5872"/>
    <w:rsid w:val="000F5DC2"/>
    <w:rsid w:val="000F7A67"/>
    <w:rsid w:val="000F7EB7"/>
    <w:rsid w:val="00105446"/>
    <w:rsid w:val="00107907"/>
    <w:rsid w:val="00111194"/>
    <w:rsid w:val="00111ED6"/>
    <w:rsid w:val="001127F3"/>
    <w:rsid w:val="001171EF"/>
    <w:rsid w:val="001321E6"/>
    <w:rsid w:val="0014146E"/>
    <w:rsid w:val="00142CC1"/>
    <w:rsid w:val="00145856"/>
    <w:rsid w:val="001460CA"/>
    <w:rsid w:val="0014636F"/>
    <w:rsid w:val="00146F3F"/>
    <w:rsid w:val="00152E38"/>
    <w:rsid w:val="001670B0"/>
    <w:rsid w:val="00172104"/>
    <w:rsid w:val="00173682"/>
    <w:rsid w:val="0017462A"/>
    <w:rsid w:val="0017686D"/>
    <w:rsid w:val="00186983"/>
    <w:rsid w:val="0019041B"/>
    <w:rsid w:val="00190426"/>
    <w:rsid w:val="001921F0"/>
    <w:rsid w:val="001929C7"/>
    <w:rsid w:val="001931D6"/>
    <w:rsid w:val="00193F10"/>
    <w:rsid w:val="00194FC1"/>
    <w:rsid w:val="00197249"/>
    <w:rsid w:val="001A32F6"/>
    <w:rsid w:val="001B3E43"/>
    <w:rsid w:val="001B5276"/>
    <w:rsid w:val="001B6686"/>
    <w:rsid w:val="001C3275"/>
    <w:rsid w:val="001D1ED9"/>
    <w:rsid w:val="001D47B5"/>
    <w:rsid w:val="001D5044"/>
    <w:rsid w:val="001E559A"/>
    <w:rsid w:val="001E5883"/>
    <w:rsid w:val="001F3B38"/>
    <w:rsid w:val="001F5090"/>
    <w:rsid w:val="001F54C4"/>
    <w:rsid w:val="001F7652"/>
    <w:rsid w:val="002022A6"/>
    <w:rsid w:val="00211079"/>
    <w:rsid w:val="002159CA"/>
    <w:rsid w:val="002164F9"/>
    <w:rsid w:val="002177E0"/>
    <w:rsid w:val="00217CAE"/>
    <w:rsid w:val="002203AF"/>
    <w:rsid w:val="00230837"/>
    <w:rsid w:val="0024128C"/>
    <w:rsid w:val="00242429"/>
    <w:rsid w:val="002477ED"/>
    <w:rsid w:val="002547CC"/>
    <w:rsid w:val="00256530"/>
    <w:rsid w:val="00264D62"/>
    <w:rsid w:val="00265DBD"/>
    <w:rsid w:val="00274BD1"/>
    <w:rsid w:val="002751E9"/>
    <w:rsid w:val="002755A0"/>
    <w:rsid w:val="0027570C"/>
    <w:rsid w:val="00280F6F"/>
    <w:rsid w:val="002816FC"/>
    <w:rsid w:val="002825D8"/>
    <w:rsid w:val="00295491"/>
    <w:rsid w:val="002A3A3E"/>
    <w:rsid w:val="002A7904"/>
    <w:rsid w:val="002B0CD3"/>
    <w:rsid w:val="002B6FCD"/>
    <w:rsid w:val="002C2C39"/>
    <w:rsid w:val="002C63F6"/>
    <w:rsid w:val="002D003B"/>
    <w:rsid w:val="002D0E00"/>
    <w:rsid w:val="002D18A1"/>
    <w:rsid w:val="002D7C64"/>
    <w:rsid w:val="002E00F4"/>
    <w:rsid w:val="002E0B44"/>
    <w:rsid w:val="002E1640"/>
    <w:rsid w:val="002E166D"/>
    <w:rsid w:val="002E286B"/>
    <w:rsid w:val="002E3755"/>
    <w:rsid w:val="002E6377"/>
    <w:rsid w:val="002F085B"/>
    <w:rsid w:val="002F08FD"/>
    <w:rsid w:val="002F3B04"/>
    <w:rsid w:val="002F59D8"/>
    <w:rsid w:val="002F7C28"/>
    <w:rsid w:val="00300F1B"/>
    <w:rsid w:val="00300F39"/>
    <w:rsid w:val="00302945"/>
    <w:rsid w:val="00303AC2"/>
    <w:rsid w:val="00303B61"/>
    <w:rsid w:val="00306027"/>
    <w:rsid w:val="003067E7"/>
    <w:rsid w:val="00312FBD"/>
    <w:rsid w:val="0031466D"/>
    <w:rsid w:val="00316FB3"/>
    <w:rsid w:val="003173E1"/>
    <w:rsid w:val="00317721"/>
    <w:rsid w:val="00324943"/>
    <w:rsid w:val="00333F39"/>
    <w:rsid w:val="00334945"/>
    <w:rsid w:val="00340525"/>
    <w:rsid w:val="00341989"/>
    <w:rsid w:val="0034618B"/>
    <w:rsid w:val="00352789"/>
    <w:rsid w:val="003610AC"/>
    <w:rsid w:val="00361E49"/>
    <w:rsid w:val="0036338E"/>
    <w:rsid w:val="003655C5"/>
    <w:rsid w:val="00367D5D"/>
    <w:rsid w:val="0037229E"/>
    <w:rsid w:val="00376B83"/>
    <w:rsid w:val="0038468A"/>
    <w:rsid w:val="00386643"/>
    <w:rsid w:val="00386D2A"/>
    <w:rsid w:val="0038763B"/>
    <w:rsid w:val="00391E8A"/>
    <w:rsid w:val="003931B4"/>
    <w:rsid w:val="00394CAA"/>
    <w:rsid w:val="003A054B"/>
    <w:rsid w:val="003A5D80"/>
    <w:rsid w:val="003B2E6C"/>
    <w:rsid w:val="003C2270"/>
    <w:rsid w:val="003C5DC8"/>
    <w:rsid w:val="003C6274"/>
    <w:rsid w:val="003D13B6"/>
    <w:rsid w:val="003D2FE0"/>
    <w:rsid w:val="003D514B"/>
    <w:rsid w:val="003E0448"/>
    <w:rsid w:val="003F0BAB"/>
    <w:rsid w:val="003F3D98"/>
    <w:rsid w:val="004145B2"/>
    <w:rsid w:val="00415BC0"/>
    <w:rsid w:val="004169D2"/>
    <w:rsid w:val="00422357"/>
    <w:rsid w:val="004239FC"/>
    <w:rsid w:val="00426B99"/>
    <w:rsid w:val="00430E2E"/>
    <w:rsid w:val="00442692"/>
    <w:rsid w:val="00446B97"/>
    <w:rsid w:val="00460190"/>
    <w:rsid w:val="00461448"/>
    <w:rsid w:val="00464A46"/>
    <w:rsid w:val="00465CE5"/>
    <w:rsid w:val="00472478"/>
    <w:rsid w:val="00475975"/>
    <w:rsid w:val="00482A52"/>
    <w:rsid w:val="0048304A"/>
    <w:rsid w:val="00485AB6"/>
    <w:rsid w:val="00490D48"/>
    <w:rsid w:val="00495B02"/>
    <w:rsid w:val="00496D15"/>
    <w:rsid w:val="004A12D2"/>
    <w:rsid w:val="004A3DE8"/>
    <w:rsid w:val="004A49F9"/>
    <w:rsid w:val="004A6DC4"/>
    <w:rsid w:val="004B0283"/>
    <w:rsid w:val="004B05E4"/>
    <w:rsid w:val="004B17E0"/>
    <w:rsid w:val="004B1DCD"/>
    <w:rsid w:val="004B2620"/>
    <w:rsid w:val="004B3D0C"/>
    <w:rsid w:val="004E3EFB"/>
    <w:rsid w:val="004E4126"/>
    <w:rsid w:val="004E680A"/>
    <w:rsid w:val="004F0BC6"/>
    <w:rsid w:val="004F1664"/>
    <w:rsid w:val="004F7699"/>
    <w:rsid w:val="0050327C"/>
    <w:rsid w:val="005037BE"/>
    <w:rsid w:val="0050538A"/>
    <w:rsid w:val="00511BCD"/>
    <w:rsid w:val="005151BE"/>
    <w:rsid w:val="00516187"/>
    <w:rsid w:val="00526A0B"/>
    <w:rsid w:val="00527EC4"/>
    <w:rsid w:val="005304AF"/>
    <w:rsid w:val="00530BCA"/>
    <w:rsid w:val="00533594"/>
    <w:rsid w:val="005338C3"/>
    <w:rsid w:val="00533DCD"/>
    <w:rsid w:val="0053668F"/>
    <w:rsid w:val="005373FF"/>
    <w:rsid w:val="005402CD"/>
    <w:rsid w:val="00541D4B"/>
    <w:rsid w:val="005421DF"/>
    <w:rsid w:val="005425CB"/>
    <w:rsid w:val="00542683"/>
    <w:rsid w:val="005434BA"/>
    <w:rsid w:val="005456FE"/>
    <w:rsid w:val="005508A5"/>
    <w:rsid w:val="005529C6"/>
    <w:rsid w:val="00552E47"/>
    <w:rsid w:val="00554626"/>
    <w:rsid w:val="00554E21"/>
    <w:rsid w:val="005558F2"/>
    <w:rsid w:val="00556CAF"/>
    <w:rsid w:val="00556EE4"/>
    <w:rsid w:val="00565F32"/>
    <w:rsid w:val="005910E2"/>
    <w:rsid w:val="005924CC"/>
    <w:rsid w:val="00595BE8"/>
    <w:rsid w:val="00597D76"/>
    <w:rsid w:val="005A4E60"/>
    <w:rsid w:val="005A5C3C"/>
    <w:rsid w:val="005A6829"/>
    <w:rsid w:val="005B3F9D"/>
    <w:rsid w:val="005B437A"/>
    <w:rsid w:val="005B52EC"/>
    <w:rsid w:val="005B776B"/>
    <w:rsid w:val="005C02FA"/>
    <w:rsid w:val="005C3091"/>
    <w:rsid w:val="005C6878"/>
    <w:rsid w:val="005D0872"/>
    <w:rsid w:val="005D32DD"/>
    <w:rsid w:val="005D6006"/>
    <w:rsid w:val="005E6515"/>
    <w:rsid w:val="005E704D"/>
    <w:rsid w:val="005F3B0A"/>
    <w:rsid w:val="005F4B21"/>
    <w:rsid w:val="0060267B"/>
    <w:rsid w:val="006033B3"/>
    <w:rsid w:val="00603DD5"/>
    <w:rsid w:val="00606DFC"/>
    <w:rsid w:val="006073EF"/>
    <w:rsid w:val="00607C28"/>
    <w:rsid w:val="00607E3D"/>
    <w:rsid w:val="006115C6"/>
    <w:rsid w:val="00615FE1"/>
    <w:rsid w:val="006161D5"/>
    <w:rsid w:val="006168BD"/>
    <w:rsid w:val="00616914"/>
    <w:rsid w:val="006203AC"/>
    <w:rsid w:val="006265AD"/>
    <w:rsid w:val="00627016"/>
    <w:rsid w:val="00632485"/>
    <w:rsid w:val="006343CE"/>
    <w:rsid w:val="00637275"/>
    <w:rsid w:val="00642C04"/>
    <w:rsid w:val="00642C80"/>
    <w:rsid w:val="00642DE3"/>
    <w:rsid w:val="00644149"/>
    <w:rsid w:val="00647462"/>
    <w:rsid w:val="00650D49"/>
    <w:rsid w:val="006518B9"/>
    <w:rsid w:val="00651E36"/>
    <w:rsid w:val="006547CE"/>
    <w:rsid w:val="00660357"/>
    <w:rsid w:val="006618BD"/>
    <w:rsid w:val="00661F60"/>
    <w:rsid w:val="00662C45"/>
    <w:rsid w:val="00662F74"/>
    <w:rsid w:val="006656D1"/>
    <w:rsid w:val="006667D9"/>
    <w:rsid w:val="00667965"/>
    <w:rsid w:val="00667BBD"/>
    <w:rsid w:val="006705ED"/>
    <w:rsid w:val="00671DD7"/>
    <w:rsid w:val="00683D2E"/>
    <w:rsid w:val="0069549B"/>
    <w:rsid w:val="006954B0"/>
    <w:rsid w:val="00695593"/>
    <w:rsid w:val="006976AF"/>
    <w:rsid w:val="006A1706"/>
    <w:rsid w:val="006A4281"/>
    <w:rsid w:val="006A4D13"/>
    <w:rsid w:val="006A6265"/>
    <w:rsid w:val="006A77B1"/>
    <w:rsid w:val="006B29F5"/>
    <w:rsid w:val="006B3B52"/>
    <w:rsid w:val="006C1002"/>
    <w:rsid w:val="006C19A5"/>
    <w:rsid w:val="006C7BA2"/>
    <w:rsid w:val="006D1B29"/>
    <w:rsid w:val="006D2205"/>
    <w:rsid w:val="006D2217"/>
    <w:rsid w:val="006D53AF"/>
    <w:rsid w:val="006D7A30"/>
    <w:rsid w:val="00705CB8"/>
    <w:rsid w:val="00706FC5"/>
    <w:rsid w:val="00710542"/>
    <w:rsid w:val="0071322C"/>
    <w:rsid w:val="0071414F"/>
    <w:rsid w:val="00731F35"/>
    <w:rsid w:val="00732CB3"/>
    <w:rsid w:val="00737AAB"/>
    <w:rsid w:val="007411B2"/>
    <w:rsid w:val="007421C1"/>
    <w:rsid w:val="00752273"/>
    <w:rsid w:val="00752E0B"/>
    <w:rsid w:val="00753F1D"/>
    <w:rsid w:val="00756805"/>
    <w:rsid w:val="007660C0"/>
    <w:rsid w:val="00773F20"/>
    <w:rsid w:val="00776372"/>
    <w:rsid w:val="00787466"/>
    <w:rsid w:val="00790FA2"/>
    <w:rsid w:val="00791865"/>
    <w:rsid w:val="0079230F"/>
    <w:rsid w:val="007944A8"/>
    <w:rsid w:val="007A6D90"/>
    <w:rsid w:val="007B6872"/>
    <w:rsid w:val="007B7311"/>
    <w:rsid w:val="007C6580"/>
    <w:rsid w:val="007C6D0C"/>
    <w:rsid w:val="007D0BB5"/>
    <w:rsid w:val="007D4A73"/>
    <w:rsid w:val="007E07D3"/>
    <w:rsid w:val="007E4B19"/>
    <w:rsid w:val="007E760D"/>
    <w:rsid w:val="007F048A"/>
    <w:rsid w:val="007F09B0"/>
    <w:rsid w:val="00800FB3"/>
    <w:rsid w:val="00801962"/>
    <w:rsid w:val="00801C2D"/>
    <w:rsid w:val="00801F51"/>
    <w:rsid w:val="00803998"/>
    <w:rsid w:val="00803E33"/>
    <w:rsid w:val="0080533C"/>
    <w:rsid w:val="00805E59"/>
    <w:rsid w:val="00806E91"/>
    <w:rsid w:val="008101BA"/>
    <w:rsid w:val="008115C7"/>
    <w:rsid w:val="008115E2"/>
    <w:rsid w:val="008143CF"/>
    <w:rsid w:val="008156B9"/>
    <w:rsid w:val="0082215A"/>
    <w:rsid w:val="00825D5F"/>
    <w:rsid w:val="0082643E"/>
    <w:rsid w:val="00827A68"/>
    <w:rsid w:val="0083000D"/>
    <w:rsid w:val="00833D26"/>
    <w:rsid w:val="0083671D"/>
    <w:rsid w:val="00843155"/>
    <w:rsid w:val="00845EC2"/>
    <w:rsid w:val="00846020"/>
    <w:rsid w:val="008473A5"/>
    <w:rsid w:val="00850526"/>
    <w:rsid w:val="00850A61"/>
    <w:rsid w:val="00854A97"/>
    <w:rsid w:val="008559F2"/>
    <w:rsid w:val="00862D75"/>
    <w:rsid w:val="00872EAA"/>
    <w:rsid w:val="0087346A"/>
    <w:rsid w:val="00873F52"/>
    <w:rsid w:val="0087543D"/>
    <w:rsid w:val="00876855"/>
    <w:rsid w:val="008820BD"/>
    <w:rsid w:val="00884C9A"/>
    <w:rsid w:val="00885D50"/>
    <w:rsid w:val="0088733E"/>
    <w:rsid w:val="0088752F"/>
    <w:rsid w:val="00887FA6"/>
    <w:rsid w:val="0089024F"/>
    <w:rsid w:val="0089407C"/>
    <w:rsid w:val="008946CE"/>
    <w:rsid w:val="0089686E"/>
    <w:rsid w:val="00896A44"/>
    <w:rsid w:val="008A0361"/>
    <w:rsid w:val="008A1D91"/>
    <w:rsid w:val="008A6963"/>
    <w:rsid w:val="008A7410"/>
    <w:rsid w:val="008A7993"/>
    <w:rsid w:val="008B0710"/>
    <w:rsid w:val="008B7B83"/>
    <w:rsid w:val="008C0E1B"/>
    <w:rsid w:val="008C1043"/>
    <w:rsid w:val="008C11A1"/>
    <w:rsid w:val="008C38A0"/>
    <w:rsid w:val="008C6536"/>
    <w:rsid w:val="008C6FA7"/>
    <w:rsid w:val="008D4EAD"/>
    <w:rsid w:val="008D7CE3"/>
    <w:rsid w:val="008E3E2C"/>
    <w:rsid w:val="008E495A"/>
    <w:rsid w:val="008E6478"/>
    <w:rsid w:val="008E77F7"/>
    <w:rsid w:val="008F0740"/>
    <w:rsid w:val="008F225F"/>
    <w:rsid w:val="008F2531"/>
    <w:rsid w:val="008F41A6"/>
    <w:rsid w:val="008F6E9E"/>
    <w:rsid w:val="00903492"/>
    <w:rsid w:val="009034E6"/>
    <w:rsid w:val="0091422D"/>
    <w:rsid w:val="009155DF"/>
    <w:rsid w:val="00915B64"/>
    <w:rsid w:val="0091622B"/>
    <w:rsid w:val="009212D1"/>
    <w:rsid w:val="0092202D"/>
    <w:rsid w:val="00922D19"/>
    <w:rsid w:val="0092391B"/>
    <w:rsid w:val="00930D34"/>
    <w:rsid w:val="00931CB9"/>
    <w:rsid w:val="00932140"/>
    <w:rsid w:val="0093483D"/>
    <w:rsid w:val="00940D27"/>
    <w:rsid w:val="00941FA7"/>
    <w:rsid w:val="00944BF0"/>
    <w:rsid w:val="00944E8A"/>
    <w:rsid w:val="00950C74"/>
    <w:rsid w:val="00955747"/>
    <w:rsid w:val="00962D03"/>
    <w:rsid w:val="00962E3F"/>
    <w:rsid w:val="009654FB"/>
    <w:rsid w:val="00966017"/>
    <w:rsid w:val="00971197"/>
    <w:rsid w:val="00973A36"/>
    <w:rsid w:val="00975117"/>
    <w:rsid w:val="00986620"/>
    <w:rsid w:val="00995344"/>
    <w:rsid w:val="00996A47"/>
    <w:rsid w:val="00996FCD"/>
    <w:rsid w:val="009A0A16"/>
    <w:rsid w:val="009A1E8D"/>
    <w:rsid w:val="009A33A8"/>
    <w:rsid w:val="009A3401"/>
    <w:rsid w:val="009A4A7D"/>
    <w:rsid w:val="009B017E"/>
    <w:rsid w:val="009B1EA6"/>
    <w:rsid w:val="009C4BF7"/>
    <w:rsid w:val="009C5CD1"/>
    <w:rsid w:val="009C6672"/>
    <w:rsid w:val="009C68E2"/>
    <w:rsid w:val="009C7A12"/>
    <w:rsid w:val="009C7F85"/>
    <w:rsid w:val="009E5DED"/>
    <w:rsid w:val="009E6A26"/>
    <w:rsid w:val="009E720F"/>
    <w:rsid w:val="009E766A"/>
    <w:rsid w:val="009F0598"/>
    <w:rsid w:val="009F1CE2"/>
    <w:rsid w:val="009F2735"/>
    <w:rsid w:val="009F6E50"/>
    <w:rsid w:val="009F74C6"/>
    <w:rsid w:val="009F7B2E"/>
    <w:rsid w:val="00A01F0B"/>
    <w:rsid w:val="00A05629"/>
    <w:rsid w:val="00A06AC8"/>
    <w:rsid w:val="00A07373"/>
    <w:rsid w:val="00A07CD5"/>
    <w:rsid w:val="00A07ECF"/>
    <w:rsid w:val="00A113C0"/>
    <w:rsid w:val="00A15DC7"/>
    <w:rsid w:val="00A17565"/>
    <w:rsid w:val="00A17AC7"/>
    <w:rsid w:val="00A24745"/>
    <w:rsid w:val="00A26209"/>
    <w:rsid w:val="00A30EE7"/>
    <w:rsid w:val="00A31816"/>
    <w:rsid w:val="00A3191D"/>
    <w:rsid w:val="00A31C5B"/>
    <w:rsid w:val="00A31C6D"/>
    <w:rsid w:val="00A349F5"/>
    <w:rsid w:val="00A34D89"/>
    <w:rsid w:val="00A534A0"/>
    <w:rsid w:val="00A54BED"/>
    <w:rsid w:val="00A561C8"/>
    <w:rsid w:val="00A647EB"/>
    <w:rsid w:val="00A67EF8"/>
    <w:rsid w:val="00A77462"/>
    <w:rsid w:val="00A83A27"/>
    <w:rsid w:val="00A921FD"/>
    <w:rsid w:val="00A978B7"/>
    <w:rsid w:val="00A97963"/>
    <w:rsid w:val="00AA1AA8"/>
    <w:rsid w:val="00AA5455"/>
    <w:rsid w:val="00AA6D5C"/>
    <w:rsid w:val="00AB50E4"/>
    <w:rsid w:val="00AB78F9"/>
    <w:rsid w:val="00AC1A37"/>
    <w:rsid w:val="00AC1E26"/>
    <w:rsid w:val="00AC2FFF"/>
    <w:rsid w:val="00AD1157"/>
    <w:rsid w:val="00AE6EEB"/>
    <w:rsid w:val="00AE7B60"/>
    <w:rsid w:val="00AF3614"/>
    <w:rsid w:val="00B00019"/>
    <w:rsid w:val="00B02631"/>
    <w:rsid w:val="00B13664"/>
    <w:rsid w:val="00B1776B"/>
    <w:rsid w:val="00B20B3F"/>
    <w:rsid w:val="00B26B00"/>
    <w:rsid w:val="00B30916"/>
    <w:rsid w:val="00B31197"/>
    <w:rsid w:val="00B3615A"/>
    <w:rsid w:val="00B408B2"/>
    <w:rsid w:val="00B45122"/>
    <w:rsid w:val="00B455FF"/>
    <w:rsid w:val="00B46D7D"/>
    <w:rsid w:val="00B51AE4"/>
    <w:rsid w:val="00B54FF7"/>
    <w:rsid w:val="00B5615E"/>
    <w:rsid w:val="00B573BB"/>
    <w:rsid w:val="00B57A6B"/>
    <w:rsid w:val="00B74213"/>
    <w:rsid w:val="00B754B0"/>
    <w:rsid w:val="00B76A46"/>
    <w:rsid w:val="00B77F80"/>
    <w:rsid w:val="00B83E05"/>
    <w:rsid w:val="00B8538E"/>
    <w:rsid w:val="00B8570A"/>
    <w:rsid w:val="00B953D1"/>
    <w:rsid w:val="00B966E9"/>
    <w:rsid w:val="00BB179A"/>
    <w:rsid w:val="00BB2192"/>
    <w:rsid w:val="00BB2984"/>
    <w:rsid w:val="00BB3B1C"/>
    <w:rsid w:val="00BB7DF0"/>
    <w:rsid w:val="00BC110C"/>
    <w:rsid w:val="00BC1DD7"/>
    <w:rsid w:val="00BC32D0"/>
    <w:rsid w:val="00BC54C6"/>
    <w:rsid w:val="00BC581F"/>
    <w:rsid w:val="00BC6212"/>
    <w:rsid w:val="00BD0669"/>
    <w:rsid w:val="00BD1342"/>
    <w:rsid w:val="00BD18F8"/>
    <w:rsid w:val="00BD28E8"/>
    <w:rsid w:val="00BD66BF"/>
    <w:rsid w:val="00BD6818"/>
    <w:rsid w:val="00BE4C23"/>
    <w:rsid w:val="00BF2500"/>
    <w:rsid w:val="00BF2867"/>
    <w:rsid w:val="00BF38FE"/>
    <w:rsid w:val="00C00114"/>
    <w:rsid w:val="00C01EF2"/>
    <w:rsid w:val="00C10A5C"/>
    <w:rsid w:val="00C10AD7"/>
    <w:rsid w:val="00C11450"/>
    <w:rsid w:val="00C14016"/>
    <w:rsid w:val="00C14FA5"/>
    <w:rsid w:val="00C1594F"/>
    <w:rsid w:val="00C21DEE"/>
    <w:rsid w:val="00C32660"/>
    <w:rsid w:val="00C33AAA"/>
    <w:rsid w:val="00C35EDC"/>
    <w:rsid w:val="00C4195E"/>
    <w:rsid w:val="00C47BD4"/>
    <w:rsid w:val="00C50B7C"/>
    <w:rsid w:val="00C52E16"/>
    <w:rsid w:val="00C57CD0"/>
    <w:rsid w:val="00C61010"/>
    <w:rsid w:val="00C64940"/>
    <w:rsid w:val="00C65694"/>
    <w:rsid w:val="00C656BA"/>
    <w:rsid w:val="00C66918"/>
    <w:rsid w:val="00C6701B"/>
    <w:rsid w:val="00C7341E"/>
    <w:rsid w:val="00C74687"/>
    <w:rsid w:val="00C84DB3"/>
    <w:rsid w:val="00C90B0B"/>
    <w:rsid w:val="00C9799D"/>
    <w:rsid w:val="00CA4AB1"/>
    <w:rsid w:val="00CA5250"/>
    <w:rsid w:val="00CC090F"/>
    <w:rsid w:val="00CC7CF6"/>
    <w:rsid w:val="00CD132C"/>
    <w:rsid w:val="00CD7606"/>
    <w:rsid w:val="00CF6BA7"/>
    <w:rsid w:val="00D03407"/>
    <w:rsid w:val="00D0377D"/>
    <w:rsid w:val="00D0684E"/>
    <w:rsid w:val="00D13BE7"/>
    <w:rsid w:val="00D15E69"/>
    <w:rsid w:val="00D15FF4"/>
    <w:rsid w:val="00D17321"/>
    <w:rsid w:val="00D209BE"/>
    <w:rsid w:val="00D20CB0"/>
    <w:rsid w:val="00D228EE"/>
    <w:rsid w:val="00D22E42"/>
    <w:rsid w:val="00D23E6D"/>
    <w:rsid w:val="00D2759B"/>
    <w:rsid w:val="00D322AD"/>
    <w:rsid w:val="00D3629D"/>
    <w:rsid w:val="00D36F3B"/>
    <w:rsid w:val="00D44946"/>
    <w:rsid w:val="00D46BB6"/>
    <w:rsid w:val="00D46EC0"/>
    <w:rsid w:val="00D47428"/>
    <w:rsid w:val="00D6009E"/>
    <w:rsid w:val="00D64497"/>
    <w:rsid w:val="00D653BD"/>
    <w:rsid w:val="00D66373"/>
    <w:rsid w:val="00D8588C"/>
    <w:rsid w:val="00D862AB"/>
    <w:rsid w:val="00D90258"/>
    <w:rsid w:val="00D92B3F"/>
    <w:rsid w:val="00DA0DD2"/>
    <w:rsid w:val="00DA4946"/>
    <w:rsid w:val="00DA59DE"/>
    <w:rsid w:val="00DA7FF1"/>
    <w:rsid w:val="00DC1585"/>
    <w:rsid w:val="00DC3A79"/>
    <w:rsid w:val="00DC3CC1"/>
    <w:rsid w:val="00DC6FC9"/>
    <w:rsid w:val="00DC72C5"/>
    <w:rsid w:val="00DE1175"/>
    <w:rsid w:val="00DE15D1"/>
    <w:rsid w:val="00DE50F9"/>
    <w:rsid w:val="00DF13F0"/>
    <w:rsid w:val="00DF20B9"/>
    <w:rsid w:val="00E043F2"/>
    <w:rsid w:val="00E04F77"/>
    <w:rsid w:val="00E11EFD"/>
    <w:rsid w:val="00E14553"/>
    <w:rsid w:val="00E23584"/>
    <w:rsid w:val="00E26887"/>
    <w:rsid w:val="00E308B5"/>
    <w:rsid w:val="00E37745"/>
    <w:rsid w:val="00E41038"/>
    <w:rsid w:val="00E42708"/>
    <w:rsid w:val="00E439AA"/>
    <w:rsid w:val="00E43C0F"/>
    <w:rsid w:val="00E46F73"/>
    <w:rsid w:val="00E47602"/>
    <w:rsid w:val="00E479CA"/>
    <w:rsid w:val="00E501EC"/>
    <w:rsid w:val="00E55508"/>
    <w:rsid w:val="00E55556"/>
    <w:rsid w:val="00E63267"/>
    <w:rsid w:val="00E72EA8"/>
    <w:rsid w:val="00E76B97"/>
    <w:rsid w:val="00E76C37"/>
    <w:rsid w:val="00E776C5"/>
    <w:rsid w:val="00E77DCC"/>
    <w:rsid w:val="00E809E5"/>
    <w:rsid w:val="00E816C1"/>
    <w:rsid w:val="00E82596"/>
    <w:rsid w:val="00E92ADC"/>
    <w:rsid w:val="00E92CB0"/>
    <w:rsid w:val="00E944ED"/>
    <w:rsid w:val="00E94FA9"/>
    <w:rsid w:val="00E95FE8"/>
    <w:rsid w:val="00E97ADD"/>
    <w:rsid w:val="00EA1646"/>
    <w:rsid w:val="00EA5451"/>
    <w:rsid w:val="00EA65EF"/>
    <w:rsid w:val="00EB30ED"/>
    <w:rsid w:val="00EB4082"/>
    <w:rsid w:val="00EB4DE0"/>
    <w:rsid w:val="00EB584F"/>
    <w:rsid w:val="00EB6B8C"/>
    <w:rsid w:val="00EC681B"/>
    <w:rsid w:val="00EC700A"/>
    <w:rsid w:val="00ED00CE"/>
    <w:rsid w:val="00ED2027"/>
    <w:rsid w:val="00ED2AA6"/>
    <w:rsid w:val="00ED2F86"/>
    <w:rsid w:val="00ED4967"/>
    <w:rsid w:val="00ED70A1"/>
    <w:rsid w:val="00EE08A5"/>
    <w:rsid w:val="00EE314B"/>
    <w:rsid w:val="00EE456D"/>
    <w:rsid w:val="00EE5A76"/>
    <w:rsid w:val="00EE6E80"/>
    <w:rsid w:val="00EF0F49"/>
    <w:rsid w:val="00EF115A"/>
    <w:rsid w:val="00EF4E08"/>
    <w:rsid w:val="00F01C19"/>
    <w:rsid w:val="00F12DA4"/>
    <w:rsid w:val="00F1560C"/>
    <w:rsid w:val="00F16967"/>
    <w:rsid w:val="00F21074"/>
    <w:rsid w:val="00F23068"/>
    <w:rsid w:val="00F26613"/>
    <w:rsid w:val="00F32CFF"/>
    <w:rsid w:val="00F3768F"/>
    <w:rsid w:val="00F42658"/>
    <w:rsid w:val="00F42680"/>
    <w:rsid w:val="00F44C85"/>
    <w:rsid w:val="00F457EA"/>
    <w:rsid w:val="00F47A45"/>
    <w:rsid w:val="00F50991"/>
    <w:rsid w:val="00F51A87"/>
    <w:rsid w:val="00F61CC5"/>
    <w:rsid w:val="00F64AAD"/>
    <w:rsid w:val="00F67F88"/>
    <w:rsid w:val="00F76D53"/>
    <w:rsid w:val="00F77E0E"/>
    <w:rsid w:val="00F90E62"/>
    <w:rsid w:val="00F9286B"/>
    <w:rsid w:val="00F92D78"/>
    <w:rsid w:val="00F92F21"/>
    <w:rsid w:val="00F961A9"/>
    <w:rsid w:val="00F973F5"/>
    <w:rsid w:val="00F97634"/>
    <w:rsid w:val="00FA4590"/>
    <w:rsid w:val="00FA70F2"/>
    <w:rsid w:val="00FB07E5"/>
    <w:rsid w:val="00FB1A28"/>
    <w:rsid w:val="00FC3557"/>
    <w:rsid w:val="00FC36B5"/>
    <w:rsid w:val="00FC7DFB"/>
    <w:rsid w:val="00FD1CAD"/>
    <w:rsid w:val="00FD58DB"/>
    <w:rsid w:val="00FE3492"/>
    <w:rsid w:val="00FE793C"/>
    <w:rsid w:val="00FF0372"/>
    <w:rsid w:val="00FF1C45"/>
    <w:rsid w:val="00FF345E"/>
    <w:rsid w:val="00FF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B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92B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2B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92B3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5343BC0592972B03CDB39E5D6FBC5E05AAEF93AC2D84CFC44E7B1D716F22D6276B8515F0E42007Y7G2O" TargetMode="External"/><Relationship Id="rId117" Type="http://schemas.openxmlformats.org/officeDocument/2006/relationships/hyperlink" Target="consultantplus://offline/ref=BF5343BC0592972B03CDB39E5D6FBC5E05AAEA9BAC2C84CFC44E7B1D716F22D6276B8515F0E42101Y7G4O" TargetMode="External"/><Relationship Id="rId21" Type="http://schemas.openxmlformats.org/officeDocument/2006/relationships/hyperlink" Target="consultantplus://offline/ref=BF5343BC0592972B03CDB39E5D6FBC5E05ABE194A52B84CFC44E7B1D716F22D6276B8515F0E42407Y7G5O" TargetMode="External"/><Relationship Id="rId42" Type="http://schemas.openxmlformats.org/officeDocument/2006/relationships/hyperlink" Target="consultantplus://offline/ref=BF5343BC0592972B03CDB39E5D6FBC5E05ABEA9AAB2084CFC44E7B1D716F22D6276B8515F0E02401Y7G2O" TargetMode="External"/><Relationship Id="rId47" Type="http://schemas.openxmlformats.org/officeDocument/2006/relationships/hyperlink" Target="consultantplus://offline/ref=BF5343BC0592972B03CDB39E5D6FBC5E03ACEE93A922D9C5CC17771F76607DC120228914F0E621Y0G6O" TargetMode="External"/><Relationship Id="rId63" Type="http://schemas.openxmlformats.org/officeDocument/2006/relationships/hyperlink" Target="consultantplus://offline/ref=BF5343BC0592972B03CDB39E5D6FBC5E06A1EA94A822D9C5CC17771F76607DC120228914F0E422Y0G7O" TargetMode="External"/><Relationship Id="rId68" Type="http://schemas.openxmlformats.org/officeDocument/2006/relationships/hyperlink" Target="consultantplus://offline/ref=BF5343BC0592972B03CDB39E5D6FBC5E06A1EA94A822D9C5CC17771F76607DC120228914F0E423Y0G4O" TargetMode="External"/><Relationship Id="rId84" Type="http://schemas.openxmlformats.org/officeDocument/2006/relationships/hyperlink" Target="consultantplus://offline/ref=BF5343BC0592972B03CDB39E5D6FBC5E06A1EA94A822D9C5CC17771F76607DC120228914F0E424Y0G4O" TargetMode="External"/><Relationship Id="rId89" Type="http://schemas.openxmlformats.org/officeDocument/2006/relationships/hyperlink" Target="consultantplus://offline/ref=BF5343BC0592972B03CDB39E5D6FBC5E06A1EA94A822D9C5CC17771F76607DC120228914F0E424Y0G4O" TargetMode="External"/><Relationship Id="rId112" Type="http://schemas.openxmlformats.org/officeDocument/2006/relationships/hyperlink" Target="consultantplus://offline/ref=BF5343BC0592972B03CDB39E5D6FBC5E03ACEE93A922D9C5CC17771F76607DC120228914F0E621Y0G2O" TargetMode="External"/><Relationship Id="rId133" Type="http://schemas.openxmlformats.org/officeDocument/2006/relationships/hyperlink" Target="consultantplus://offline/ref=BF5343BC0592972B03CDB39E5D6FBC5E0DADEA93AE22D9C5CC17771F76607DC120228914F0E427Y0G1O" TargetMode="External"/><Relationship Id="rId138" Type="http://schemas.openxmlformats.org/officeDocument/2006/relationships/hyperlink" Target="consultantplus://offline/ref=BF5343BC0592972B03CDB39E5D6FBC5E05ACE897AB2C84CFC44E7B1D716F22D6276B8515F0E42304Y7G1O" TargetMode="External"/><Relationship Id="rId154" Type="http://schemas.openxmlformats.org/officeDocument/2006/relationships/hyperlink" Target="consultantplus://offline/ref=BF5343BC0592972B03CDB39E5D6FBC5E05ACE891AB2184CFC44E7B1D716F22D6276B8515F0E42200Y7G0O" TargetMode="External"/><Relationship Id="rId159" Type="http://schemas.openxmlformats.org/officeDocument/2006/relationships/hyperlink" Target="consultantplus://offline/ref=BF5343BC0592972B03CDB39E5D6FBC5E07AAEC97AB22D9C5CC17771FY7G6O" TargetMode="External"/><Relationship Id="rId16" Type="http://schemas.openxmlformats.org/officeDocument/2006/relationships/hyperlink" Target="consultantplus://offline/ref=BF5343BC0592972B03CDB39E5D6FBC5E01AEEF9BA422D9C5CC17771F76607DC120228914F0E425Y0GFO" TargetMode="External"/><Relationship Id="rId107" Type="http://schemas.openxmlformats.org/officeDocument/2006/relationships/hyperlink" Target="consultantplus://offline/ref=BF5343BC0592972B03CDB39E5D6FBC5E05ABE191A82F84CFC44E7B1D716F22D6276B8515F0E42005Y7G3O" TargetMode="External"/><Relationship Id="rId11" Type="http://schemas.openxmlformats.org/officeDocument/2006/relationships/hyperlink" Target="consultantplus://offline/ref=BF5343BC0592972B03CDB39E5D6FBC5E0DADEB96A822D9C5CC17771F76607DC120228914F0E422Y0G7O" TargetMode="External"/><Relationship Id="rId32" Type="http://schemas.openxmlformats.org/officeDocument/2006/relationships/hyperlink" Target="consultantplus://offline/ref=BF5343BC0592972B03CDB39E5D6FBC5E05ACE897AB2C84CFC44E7B1D716F22D6276B8515F0E42704Y7GBO" TargetMode="External"/><Relationship Id="rId37" Type="http://schemas.openxmlformats.org/officeDocument/2006/relationships/hyperlink" Target="consultantplus://offline/ref=BF5343BC0592972B03CDB39E5D6FBC5E05ABEA9AAB2084CFC44E7B1D716F22D6276B8515F0E02400Y7GAO" TargetMode="External"/><Relationship Id="rId53" Type="http://schemas.openxmlformats.org/officeDocument/2006/relationships/hyperlink" Target="consultantplus://offline/ref=BF5343BC0592972B03CDB39E5D6FBC5E05AAEF9AAB2E84CFC44E7B1D716F22D6276B8515F0E42404Y7GAO" TargetMode="External"/><Relationship Id="rId58" Type="http://schemas.openxmlformats.org/officeDocument/2006/relationships/hyperlink" Target="consultantplus://offline/ref=BF5343BC0592972B03CDB39E5D6FBC5E06A1EA94A822D9C5CC17771F76607DC120228914F0E421Y0G3O" TargetMode="External"/><Relationship Id="rId74" Type="http://schemas.openxmlformats.org/officeDocument/2006/relationships/hyperlink" Target="consultantplus://offline/ref=BF5343BC0592972B03CDB39E5D6FBC5E06A1EA94A822D9C5CC17771F76607DC120228914F0E424Y0G4O" TargetMode="External"/><Relationship Id="rId79" Type="http://schemas.openxmlformats.org/officeDocument/2006/relationships/hyperlink" Target="consultantplus://offline/ref=BF5343BC0592972B03CDB39E5D6FBC5E06A1EA94A822D9C5CC17771F76607DC120228914F0E424Y0G4O" TargetMode="External"/><Relationship Id="rId102" Type="http://schemas.openxmlformats.org/officeDocument/2006/relationships/hyperlink" Target="consultantplus://offline/ref=BF5343BC0592972B03CDB39E5D6FBC5E05ACEB9BA92884CFC44E7B1D716F22D6276B8515F0E42003Y7G1O" TargetMode="External"/><Relationship Id="rId123" Type="http://schemas.openxmlformats.org/officeDocument/2006/relationships/hyperlink" Target="consultantplus://offline/ref=BF5343BC0592972B03CDB39E5D6FBC5E05ABEA9AAB2084CFC44E7B1D716F22D6276B8515F0E02401Y7G6O" TargetMode="External"/><Relationship Id="rId128" Type="http://schemas.openxmlformats.org/officeDocument/2006/relationships/hyperlink" Target="consultantplus://offline/ref=BF5343BC0592972B03CDB39E5D6FBC5E05ABEA9AAB2084CFC44E7B1D716F22D6276B8515F0E02401Y7G4O" TargetMode="External"/><Relationship Id="rId144" Type="http://schemas.openxmlformats.org/officeDocument/2006/relationships/hyperlink" Target="consultantplus://offline/ref=BF5343BC0592972B03CDB39E5D6FBC5E02A9EB93A522D9C5CC17771F76607DC120228914F0E420Y0G0O" TargetMode="External"/><Relationship Id="rId149" Type="http://schemas.openxmlformats.org/officeDocument/2006/relationships/hyperlink" Target="consultantplus://offline/ref=BF5343BC0592972B03CDB39E5D6FBC5E05AAEE96A52984CFC44E7B1D716F22D6276B8515F0E4200FY7G5O" TargetMode="External"/><Relationship Id="rId5" Type="http://schemas.openxmlformats.org/officeDocument/2006/relationships/hyperlink" Target="consultantplus://offline/ref=BF5343BC0592972B03CDB39E5D6FBC5E05AAEF9AAB2E84CFC44E7B1D716F22D6276B8515F0E42404Y7G6O" TargetMode="External"/><Relationship Id="rId90" Type="http://schemas.openxmlformats.org/officeDocument/2006/relationships/hyperlink" Target="consultantplus://offline/ref=BF5343BC0592972B03CDB39E5D6FBC5E06A1EA94A822D9C5CC17771F76607DC120228914F0E424Y0G4O" TargetMode="External"/><Relationship Id="rId95" Type="http://schemas.openxmlformats.org/officeDocument/2006/relationships/hyperlink" Target="consultantplus://offline/ref=BF5343BC0592972B03CDB39E5D6FBC5E05ABEA9AA42A84CFC44E7B1D716F22D6276B8515F0E42404Y7GBO" TargetMode="External"/><Relationship Id="rId160" Type="http://schemas.openxmlformats.org/officeDocument/2006/relationships/hyperlink" Target="consultantplus://offline/ref=BF5343BC0592972B03CDB39E5D6FBC5E05ABE99BAD2884CFC44E7B1D716F22D6276B8515F0E62307Y7G5O" TargetMode="External"/><Relationship Id="rId165" Type="http://schemas.openxmlformats.org/officeDocument/2006/relationships/hyperlink" Target="consultantplus://offline/ref=BF5343BC0592972B03CDB39E5D6FBC5E05ABEE92A77FD3CD951B75Y1G8O" TargetMode="External"/><Relationship Id="rId22" Type="http://schemas.openxmlformats.org/officeDocument/2006/relationships/hyperlink" Target="consultantplus://offline/ref=BF5343BC0592972B03CDB39E5D6FBC5E05AAEE96A52984CFC44E7B1D716F22D6276B8515F0E42001Y7G2O" TargetMode="External"/><Relationship Id="rId27" Type="http://schemas.openxmlformats.org/officeDocument/2006/relationships/hyperlink" Target="consultantplus://offline/ref=BF5343BC0592972B03CDB39E5D6FBC5E05ACE897AB2C84CFC44E7B1D71Y6GFO" TargetMode="External"/><Relationship Id="rId43" Type="http://schemas.openxmlformats.org/officeDocument/2006/relationships/hyperlink" Target="consultantplus://offline/ref=BF5343BC0592972B03CDB39E5D6FBC5E05ACEA9AAF2F84CFC44E7B1D71Y6GFO" TargetMode="External"/><Relationship Id="rId48" Type="http://schemas.openxmlformats.org/officeDocument/2006/relationships/hyperlink" Target="consultantplus://offline/ref=BF5343BC0592972B03CDB39E5D6FBC5E03ACEE93A922D9C5CC17771F76607DC120228914F0E621Y0G7O" TargetMode="External"/><Relationship Id="rId64" Type="http://schemas.openxmlformats.org/officeDocument/2006/relationships/hyperlink" Target="consultantplus://offline/ref=BF5343BC0592972B03CDB39E5D6FBC5E06A1EA94A822D9C5CC17771F76607DC120228914F0E422Y0G2O" TargetMode="External"/><Relationship Id="rId69" Type="http://schemas.openxmlformats.org/officeDocument/2006/relationships/hyperlink" Target="consultantplus://offline/ref=BF5343BC0592972B03CDB39E5D6FBC5E06A1EA94A822D9C5CC17771F76607DC120228914F0E423Y0G5O" TargetMode="External"/><Relationship Id="rId113" Type="http://schemas.openxmlformats.org/officeDocument/2006/relationships/hyperlink" Target="consultantplus://offline/ref=BF5343BC0592972B03CDB39E5D6FBC5E05ACE897AB2C84CFC44E7B1D716F22D6276B8515F0E4270FY7G1O" TargetMode="External"/><Relationship Id="rId118" Type="http://schemas.openxmlformats.org/officeDocument/2006/relationships/hyperlink" Target="consultantplus://offline/ref=BF5343BC0592972B03CDB39E5D6FBC5E05ABE191A82F84CFC44E7B1D716F22D6276B8515F0E42005Y7G3O" TargetMode="External"/><Relationship Id="rId134" Type="http://schemas.openxmlformats.org/officeDocument/2006/relationships/hyperlink" Target="consultantplus://offline/ref=BF5343BC0592972B03CDB39E5D6FBC5E0DADEA93AE22D9C5CC17771F76607DC120228914F0E427Y0G1O" TargetMode="External"/><Relationship Id="rId139" Type="http://schemas.openxmlformats.org/officeDocument/2006/relationships/hyperlink" Target="consultantplus://offline/ref=BF5343BC0592972B03CDB39E5D6FBC5E05ACE891AB2184CFC44E7B1D716F22D6276B8515F0E42106Y7G2O" TargetMode="External"/><Relationship Id="rId80" Type="http://schemas.openxmlformats.org/officeDocument/2006/relationships/hyperlink" Target="consultantplus://offline/ref=BF5343BC0592972B03CDB39E5D6FBC5E06A1EA94A822D9C5CC17771F76607DC120228914F0E424Y0G4O" TargetMode="External"/><Relationship Id="rId85" Type="http://schemas.openxmlformats.org/officeDocument/2006/relationships/hyperlink" Target="consultantplus://offline/ref=BF5343BC0592972B03CDB39E5D6FBC5E06A1EA94A822D9C5CC17771F76607DC120228914F0E424Y0G4O" TargetMode="External"/><Relationship Id="rId150" Type="http://schemas.openxmlformats.org/officeDocument/2006/relationships/hyperlink" Target="consultantplus://offline/ref=BF5343BC0592972B03CDB39E5D6FBC5E02A9EB93A522D9C5CC17771F76607DC120228914F0E420Y0G0O" TargetMode="External"/><Relationship Id="rId155" Type="http://schemas.openxmlformats.org/officeDocument/2006/relationships/hyperlink" Target="consultantplus://offline/ref=BF5343BC0592972B03CDB39E5D6FBC5E05ACEA93A82C84CFC44E7B1D716F22D6276B8515F0E62200Y7G5O" TargetMode="External"/><Relationship Id="rId12" Type="http://schemas.openxmlformats.org/officeDocument/2006/relationships/hyperlink" Target="consultantplus://offline/ref=BF5343BC0592972B03CDB39E5D6FBC5E0DADEA93AE22D9C5CC17771F76607DC120228914F0E427Y0G2O" TargetMode="External"/><Relationship Id="rId17" Type="http://schemas.openxmlformats.org/officeDocument/2006/relationships/hyperlink" Target="consultantplus://offline/ref=BF5343BC0592972B03CDB39E5D6FBC5E05A9ED9AAB2D84CFC44E7B1D716F22D6276B8515F0E42005Y7GBO" TargetMode="External"/><Relationship Id="rId33" Type="http://schemas.openxmlformats.org/officeDocument/2006/relationships/hyperlink" Target="consultantplus://offline/ref=BF5343BC0592972B03CDB39E5D6FBC5E05ACE897AB2C84CFC44E7B1D716F22D6276B8515F0E4220FY7G0O" TargetMode="External"/><Relationship Id="rId38" Type="http://schemas.openxmlformats.org/officeDocument/2006/relationships/hyperlink" Target="consultantplus://offline/ref=BF5343BC0592972B03CDB39E5D6FBC5E03ACEE93A922D9C5CC17771F76607DC120228914F0E620Y0G3O" TargetMode="External"/><Relationship Id="rId59" Type="http://schemas.openxmlformats.org/officeDocument/2006/relationships/hyperlink" Target="consultantplus://offline/ref=BF5343BC0592972B03CDB39E5D6FBC5E06A1EA94A822D9C5CC17771F76607DC120228914F0E421Y0G1O" TargetMode="External"/><Relationship Id="rId103" Type="http://schemas.openxmlformats.org/officeDocument/2006/relationships/hyperlink" Target="consultantplus://offline/ref=BF5343BC0592972B03CDB39E5D6FBC5E05AAEA9BAC2C84CFC44E7B1D716F22D6276B8515F0E42101Y7G2O" TargetMode="External"/><Relationship Id="rId108" Type="http://schemas.openxmlformats.org/officeDocument/2006/relationships/hyperlink" Target="consultantplus://offline/ref=BF5343BC0592972B03CDB39E5D6FBC5E05AAEA9BAC2C84CFC44E7B1D716F22D6276B8515F0E42101Y7G1O" TargetMode="External"/><Relationship Id="rId124" Type="http://schemas.openxmlformats.org/officeDocument/2006/relationships/hyperlink" Target="consultantplus://offline/ref=BF5343BC0592972B03CDB39E5D6FBC5E05ABEA9AAB2084CFC44E7B1D716F22D6276B8515F0E02401Y7G6O" TargetMode="External"/><Relationship Id="rId129" Type="http://schemas.openxmlformats.org/officeDocument/2006/relationships/hyperlink" Target="consultantplus://offline/ref=BF5343BC0592972B03CDB39E5D6FBC5E05ABEA9AAB2084CFC44E7B1D716F22D6276B8515F0E02401Y7GAO" TargetMode="External"/><Relationship Id="rId54" Type="http://schemas.openxmlformats.org/officeDocument/2006/relationships/hyperlink" Target="consultantplus://offline/ref=BF5343BC0592972B03CDB39E5D6FBC5E05ACEA9AAF2F84CFC44E7B1D716F22D6276B8515F0E42005Y7GBO" TargetMode="External"/><Relationship Id="rId70" Type="http://schemas.openxmlformats.org/officeDocument/2006/relationships/hyperlink" Target="consultantplus://offline/ref=BF5343BC0592972B03CDB39E5D6FBC5E06A1EA94A822D9C5CC17771F76607DC120228914F0E423Y0G2O" TargetMode="External"/><Relationship Id="rId75" Type="http://schemas.openxmlformats.org/officeDocument/2006/relationships/hyperlink" Target="consultantplus://offline/ref=BF5343BC0592972B03CDB39E5D6FBC5E06A1EA94A822D9C5CC17771F76607DC120228914F0E424Y0G4O" TargetMode="External"/><Relationship Id="rId91" Type="http://schemas.openxmlformats.org/officeDocument/2006/relationships/hyperlink" Target="consultantplus://offline/ref=BF5343BC0592972B03CDB39E5D6FBC5E05A8EE92AE2C84CFC44E7B1D71Y6GFO" TargetMode="External"/><Relationship Id="rId96" Type="http://schemas.openxmlformats.org/officeDocument/2006/relationships/hyperlink" Target="consultantplus://offline/ref=BF5343BC0592972B03CDB39E5D6FBC5E0DADEB96A822D9C5CC17771F76607DC120228914F0E422Y0G7O" TargetMode="External"/><Relationship Id="rId140" Type="http://schemas.openxmlformats.org/officeDocument/2006/relationships/hyperlink" Target="consultantplus://offline/ref=BF5343BC0592972B03CDB39E5D6FBC5E05ACE897AB2C84CFC44E7B1D716F22D6276B8515F0E42302Y7G6O" TargetMode="External"/><Relationship Id="rId145" Type="http://schemas.openxmlformats.org/officeDocument/2006/relationships/hyperlink" Target="consultantplus://offline/ref=BF5343BC0592972B03CDB39E5D6FBC5E05AAEF9AAB2E84CFC44E7B1D716F22D6276B8515F0E42405Y7G0O" TargetMode="External"/><Relationship Id="rId161" Type="http://schemas.openxmlformats.org/officeDocument/2006/relationships/hyperlink" Target="consultantplus://offline/ref=BF5343BC0592972B03CDB39E5D6FBC5E05ABE99BAD2884CFC44E7B1D716F22D6276B8515F0E52101Y7GBO"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F5343BC0592972B03CDB39E5D6FBC5E05AAEF9AAB2A84CFC44E7B1D716F22D6276B8515F0E42106Y7G2O" TargetMode="External"/><Relationship Id="rId15" Type="http://schemas.openxmlformats.org/officeDocument/2006/relationships/hyperlink" Target="consultantplus://offline/ref=BF5343BC0592972B03CDB39E5D6FBC5E05ACE890A82084CFC44E7B1D716F22D6276B8515F0E42007Y7GAO" TargetMode="External"/><Relationship Id="rId23" Type="http://schemas.openxmlformats.org/officeDocument/2006/relationships/hyperlink" Target="consultantplus://offline/ref=BF5343BC0592972B03CDB39E5D6FBC5E05ACEA9AAF2F84CFC44E7B1D71Y6GFO" TargetMode="External"/><Relationship Id="rId28" Type="http://schemas.openxmlformats.org/officeDocument/2006/relationships/hyperlink" Target="consultantplus://offline/ref=BF5343BC0592972B03CDB39E5D6FBC5E05ACEA93A92984CFC44E7B1D716F22D6276B8515F0E4200FY7GBO" TargetMode="External"/><Relationship Id="rId36" Type="http://schemas.openxmlformats.org/officeDocument/2006/relationships/hyperlink" Target="consultantplus://offline/ref=BF5343BC0592972B03CDB39E5D6FBC5E05ABEA9AAB2084CFC44E7B1D716F22D6276B8515F0E02400Y7G5O" TargetMode="External"/><Relationship Id="rId49" Type="http://schemas.openxmlformats.org/officeDocument/2006/relationships/hyperlink" Target="consultantplus://offline/ref=BF5343BC0592972B03CDB39E5D6FBC5E06A1EA94A822D9C5CC17771F76607DC120228914F0E420Y0GEO" TargetMode="External"/><Relationship Id="rId57" Type="http://schemas.openxmlformats.org/officeDocument/2006/relationships/hyperlink" Target="consultantplus://offline/ref=BF5343BC0592972B03CDB39E5D6FBC5E06A1EA94A822D9C5CC17771F76607DC120228914F0E421Y0G2O" TargetMode="External"/><Relationship Id="rId106" Type="http://schemas.openxmlformats.org/officeDocument/2006/relationships/hyperlink" Target="consultantplus://offline/ref=BF5343BC0592972B03CDB39E5D6FBC5E05ABE99AAA2884CFC44E7B1D716F22D6276B8515F0E42303Y7G7O" TargetMode="External"/><Relationship Id="rId114" Type="http://schemas.openxmlformats.org/officeDocument/2006/relationships/hyperlink" Target="consultantplus://offline/ref=BF5343BC0592972B03CDB39E5D6FBC5E05ACEA9AAF2F84CFC44E7B1D716F22D6276B8515F0E42204Y7G2O" TargetMode="External"/><Relationship Id="rId119" Type="http://schemas.openxmlformats.org/officeDocument/2006/relationships/hyperlink" Target="consultantplus://offline/ref=BF5343BC0592972B03CDB39E5D6FBC5E05AAEA9BAC2C84CFC44E7B1D716F22D6276B8515F0E42101Y7G5O" TargetMode="External"/><Relationship Id="rId127" Type="http://schemas.openxmlformats.org/officeDocument/2006/relationships/hyperlink" Target="consultantplus://offline/ref=BF5343BC0592972B03CDB39E5D6FBC5E05ABEA9AAB2084CFC44E7B1D716F22D6276B8515F0E02401Y7G7O" TargetMode="External"/><Relationship Id="rId10" Type="http://schemas.openxmlformats.org/officeDocument/2006/relationships/hyperlink" Target="consultantplus://offline/ref=BF5343BC0592972B03CDB39E5D6FBC5E03ACEE93A922D9C5CC17771F76607DC120228914F0E620Y0G5O" TargetMode="External"/><Relationship Id="rId31" Type="http://schemas.openxmlformats.org/officeDocument/2006/relationships/hyperlink" Target="consultantplus://offline/ref=BF5343BC0592972B03CDB39E5D6FBC5E05ACE897AB2C84CFC44E7B1D716F22D6276B8515F0E4220FY7G0O" TargetMode="External"/><Relationship Id="rId44" Type="http://schemas.openxmlformats.org/officeDocument/2006/relationships/hyperlink" Target="consultantplus://offline/ref=BF5343BC0592972B03CDB39E5D6FBC5E03ACEE93A922D9C5CC17771F76607DC120228914F0E620Y0GEO" TargetMode="External"/><Relationship Id="rId52" Type="http://schemas.openxmlformats.org/officeDocument/2006/relationships/hyperlink" Target="consultantplus://offline/ref=BF5343BC0592972B03CDB39E5D6FBC5E05AAEF9AAB2A84CFC44E7B1D716F22D6276B8515F0E42106Y7G2O" TargetMode="External"/><Relationship Id="rId60" Type="http://schemas.openxmlformats.org/officeDocument/2006/relationships/hyperlink" Target="consultantplus://offline/ref=BF5343BC0592972B03CDB39E5D6FBC5E06A1EA94A822D9C5CC17771F76607DC120228914F0E421Y0GEO" TargetMode="External"/><Relationship Id="rId65" Type="http://schemas.openxmlformats.org/officeDocument/2006/relationships/hyperlink" Target="consultantplus://offline/ref=BF5343BC0592972B03CDB39E5D6FBC5E05AAEE96A52984CFC44E7B1D716F22D6276B8515F0E42001Y7G6O" TargetMode="External"/><Relationship Id="rId73" Type="http://schemas.openxmlformats.org/officeDocument/2006/relationships/hyperlink" Target="consultantplus://offline/ref=BF5343BC0592972B03CDB39E5D6FBC5E06A1EA94A822D9C5CC17771F76607DC120228914F0E424Y0G6O" TargetMode="External"/><Relationship Id="rId78" Type="http://schemas.openxmlformats.org/officeDocument/2006/relationships/hyperlink" Target="consultantplus://offline/ref=BF5343BC0592972B03CDB39E5D6FBC5E06A1EA94A822D9C5CC17771F76607DC120228914F0E424Y0G4O" TargetMode="External"/><Relationship Id="rId81" Type="http://schemas.openxmlformats.org/officeDocument/2006/relationships/hyperlink" Target="consultantplus://offline/ref=BF5343BC0592972B03CDB39E5D6FBC5E06A1EA94A822D9C5CC17771F76607DC120228914F0E424Y0G4O" TargetMode="External"/><Relationship Id="rId86" Type="http://schemas.openxmlformats.org/officeDocument/2006/relationships/hyperlink" Target="consultantplus://offline/ref=BF5343BC0592972B03CDB39E5D6FBC5E06A1EA94A822D9C5CC17771F76607DC120228914F0E424Y0G4O" TargetMode="External"/><Relationship Id="rId94" Type="http://schemas.openxmlformats.org/officeDocument/2006/relationships/hyperlink" Target="consultantplus://offline/ref=BF5343BC0592972B03CDB39E5D6FBC5E05AAEE96A52984CFC44E7B1D716F22D6276B8515F0E42001Y7GBO" TargetMode="External"/><Relationship Id="rId99" Type="http://schemas.openxmlformats.org/officeDocument/2006/relationships/hyperlink" Target="consultantplus://offline/ref=BF5343BC0592972B03CDB39E5D6FBC5E05AAEA9BAC2C84CFC44E7B1D716F22D6276B8515F0E42100Y7G5O" TargetMode="External"/><Relationship Id="rId101" Type="http://schemas.openxmlformats.org/officeDocument/2006/relationships/hyperlink" Target="consultantplus://offline/ref=BF5343BC0592972B03CDB39E5D6FBC5E05AAEA9BAC2C84CFC44E7B1D716F22D6276B8515F0E42100Y7GBO" TargetMode="External"/><Relationship Id="rId122" Type="http://schemas.openxmlformats.org/officeDocument/2006/relationships/hyperlink" Target="consultantplus://offline/ref=BF5343BC0592972B03CDB39E5D6FBC5E05ACE890AA2884CFC44E7B1D71Y6GFO" TargetMode="External"/><Relationship Id="rId130" Type="http://schemas.openxmlformats.org/officeDocument/2006/relationships/hyperlink" Target="consultantplus://offline/ref=BF5343BC0592972B03CDB39E5D6FBC5E05ABEA9AAB2084CFC44E7B1D716F22D6276B8515F0E02401Y7GBO" TargetMode="External"/><Relationship Id="rId135" Type="http://schemas.openxmlformats.org/officeDocument/2006/relationships/hyperlink" Target="consultantplus://offline/ref=BF5343BC0592972B03CDB39E5D6FBC5E05ACE890A82084CFC44E7B1D716F22D6276B8515F0E42007Y7GAO" TargetMode="External"/><Relationship Id="rId143" Type="http://schemas.openxmlformats.org/officeDocument/2006/relationships/hyperlink" Target="consultantplus://offline/ref=BF5343BC0592972B03CDB39E5D6FBC5E05AAEF9AAB2E84CFC44E7B1D716F22D6276B8515F0E42405Y7G3O" TargetMode="External"/><Relationship Id="rId148" Type="http://schemas.openxmlformats.org/officeDocument/2006/relationships/hyperlink" Target="consultantplus://offline/ref=BF5343BC0592972B03CDB39E5D6FBC5E05AAEF9AAB2E84CFC44E7B1D716F22D6276B8515F0E42405Y7G0O" TargetMode="External"/><Relationship Id="rId151" Type="http://schemas.openxmlformats.org/officeDocument/2006/relationships/hyperlink" Target="consultantplus://offline/ref=BF5343BC0592972B03CDB39E5D6FBC5E05AAEF9AAB2E84CFC44E7B1D716F22D6276B8515F0E42405Y7G1O" TargetMode="External"/><Relationship Id="rId156" Type="http://schemas.openxmlformats.org/officeDocument/2006/relationships/hyperlink" Target="consultantplus://offline/ref=BF5343BC0592972B03CDB39E5D6FBC5E06A0EF96A77FD3CD951B7518793F6AC6692E8814F1E7Y2G5O" TargetMode="External"/><Relationship Id="rId164" Type="http://schemas.openxmlformats.org/officeDocument/2006/relationships/hyperlink" Target="consultantplus://offline/ref=BF5343BC0592972B03CDB39E5D6FBC5E05ACE897AB2C84CFC44E7B1D716F22D6276B8515F0E4200FY7G7O" TargetMode="External"/><Relationship Id="rId4" Type="http://schemas.openxmlformats.org/officeDocument/2006/relationships/hyperlink" Target="consultantplus://offline/ref=D1EC254E81E38E4682B1D28CF3BEA6709D4995DDF2E365D0E75188FDBEA16796457721F88B420AX8GBO" TargetMode="External"/><Relationship Id="rId9" Type="http://schemas.openxmlformats.org/officeDocument/2006/relationships/hyperlink" Target="consultantplus://offline/ref=BF5343BC0592972B03CDB39E5D6FBC5E05AAEE96A52984CFC44E7B1D716F22D6276B8515F0E42000Y7GBO" TargetMode="External"/><Relationship Id="rId13" Type="http://schemas.openxmlformats.org/officeDocument/2006/relationships/hyperlink" Target="consultantplus://offline/ref=BF5343BC0592972B03CDB39E5D6FBC5E05A9EB95AA2C84CFC44E7B1D716F22D6276B8515F0E42206Y7G7O" TargetMode="External"/><Relationship Id="rId18" Type="http://schemas.openxmlformats.org/officeDocument/2006/relationships/hyperlink" Target="consultantplus://offline/ref=BF5343BC0592972B03CDB39E5D6FBC5E05A9ED9AAB2D84CFC44E7B1D716F22D6276B8515F0E42005Y7GBO" TargetMode="External"/><Relationship Id="rId39" Type="http://schemas.openxmlformats.org/officeDocument/2006/relationships/hyperlink" Target="consultantplus://offline/ref=BF5343BC0592972B03CDB39E5D6FBC5E05AAEE96A52984CFC44E7B1D716F22D6276B8515F0E42001Y7G0O" TargetMode="External"/><Relationship Id="rId109" Type="http://schemas.openxmlformats.org/officeDocument/2006/relationships/hyperlink" Target="consultantplus://offline/ref=BF5343BC0592972B03CDB39E5D6FBC5E05ACEA9AAF2F84CFC44E7B1D716F22D6276B8515F0E42204Y7G0O" TargetMode="External"/><Relationship Id="rId34" Type="http://schemas.openxmlformats.org/officeDocument/2006/relationships/hyperlink" Target="consultantplus://offline/ref=BF5343BC0592972B03CDB39E5D6FBC5E05ACE897AB2C84CFC44E7B1D716F22D6276B8515F0E42704Y7GBO" TargetMode="External"/><Relationship Id="rId50" Type="http://schemas.openxmlformats.org/officeDocument/2006/relationships/hyperlink" Target="consultantplus://offline/ref=BF5343BC0592972B03CDB39E5D6FBC5E05ACE891AB2184CFC44E7B1D716F22D6276B8515F0E42000Y7G2O" TargetMode="External"/><Relationship Id="rId55" Type="http://schemas.openxmlformats.org/officeDocument/2006/relationships/hyperlink" Target="consultantplus://offline/ref=BF5343BC0592972B03CDB39E5D6FBC5E03ACEE93A922D9C5CC17771F76607DC120228914F0E621Y0G4O" TargetMode="External"/><Relationship Id="rId76" Type="http://schemas.openxmlformats.org/officeDocument/2006/relationships/hyperlink" Target="consultantplus://offline/ref=BF5343BC0592972B03CDB39E5D6FBC5E06A1EA94A822D9C5CC17771F76607DC120228914F0E424Y0G4O" TargetMode="External"/><Relationship Id="rId97" Type="http://schemas.openxmlformats.org/officeDocument/2006/relationships/hyperlink" Target="consultantplus://offline/ref=BF5343BC0592972B03CDB39E5D6FBC5E0DADEA93AE22D9C5CC17771F76607DC120228914F0E427Y0G3O" TargetMode="External"/><Relationship Id="rId104" Type="http://schemas.openxmlformats.org/officeDocument/2006/relationships/hyperlink" Target="consultantplus://offline/ref=BF5343BC0592972B03CDB39E5D6FBC5E0DADEA93AE22D9C5CC17771F76607DC120228914F0E427Y0G3O" TargetMode="External"/><Relationship Id="rId120" Type="http://schemas.openxmlformats.org/officeDocument/2006/relationships/hyperlink" Target="consultantplus://offline/ref=BF5343BC0592972B03CDB39E5D6FBC5E05ACE890AA2884CFC44E7B1D71Y6GFO" TargetMode="External"/><Relationship Id="rId125" Type="http://schemas.openxmlformats.org/officeDocument/2006/relationships/hyperlink" Target="consultantplus://offline/ref=BF5343BC0592972B03CDB39E5D6FBC5E05ABEA9AAB2084CFC44E7B1D716F22D6276B8515F0E02401Y7G6O" TargetMode="External"/><Relationship Id="rId141" Type="http://schemas.openxmlformats.org/officeDocument/2006/relationships/hyperlink" Target="consultantplus://offline/ref=BF5343BC0592972B03CDB39E5D6FBC5E05ACE897AB2C84CFC44E7B1D716F22D6276B8515F0E42302Y7G6O" TargetMode="External"/><Relationship Id="rId146" Type="http://schemas.openxmlformats.org/officeDocument/2006/relationships/hyperlink" Target="consultantplus://offline/ref=BF5343BC0592972B03CDB39E5D6FBC5E05ABEB93A82184CFC44E7B1D716F22D6276B8515F0E42707Y7G4O" TargetMode="External"/><Relationship Id="rId167" Type="http://schemas.openxmlformats.org/officeDocument/2006/relationships/theme" Target="theme/theme1.xml"/><Relationship Id="rId7" Type="http://schemas.openxmlformats.org/officeDocument/2006/relationships/hyperlink" Target="consultantplus://offline/ref=BF5343BC0592972B03CDB39E5D6FBC5E05ABEA9AAB2084CFC44E7B1D716F22D6276B8515F0E02400Y7G7O" TargetMode="External"/><Relationship Id="rId71" Type="http://schemas.openxmlformats.org/officeDocument/2006/relationships/hyperlink" Target="consultantplus://offline/ref=BF5343BC0592972B03CDB39E5D6FBC5E06A1EA94A822D9C5CC17771F76607DC120228914F0E422Y0GFO" TargetMode="External"/><Relationship Id="rId92" Type="http://schemas.openxmlformats.org/officeDocument/2006/relationships/hyperlink" Target="consultantplus://offline/ref=BF5343BC0592972B03CDB39E5D6FBC5E05AAEE96A52984CFC44E7B1D716F22D6276B8515F0E42001Y7G4O" TargetMode="External"/><Relationship Id="rId162" Type="http://schemas.openxmlformats.org/officeDocument/2006/relationships/hyperlink" Target="consultantplus://offline/ref=BF5343BC0592972B03CDB39E5D6FBC5E07AAEC97AB22D9C5CC17771F76607DC120228914F0E125Y0G5O" TargetMode="External"/><Relationship Id="rId2" Type="http://schemas.openxmlformats.org/officeDocument/2006/relationships/settings" Target="settings.xml"/><Relationship Id="rId29" Type="http://schemas.openxmlformats.org/officeDocument/2006/relationships/hyperlink" Target="consultantplus://offline/ref=BF5343BC0592972B03CDB39E5D6FBC5E05ABEA9AAE2A84CFC44E7B1D71Y6GFO" TargetMode="External"/><Relationship Id="rId24" Type="http://schemas.openxmlformats.org/officeDocument/2006/relationships/hyperlink" Target="consultantplus://offline/ref=BF5343BC0592972B03CDB39E5D6FBC5E06A0EF96A77FD3CD951B75Y1G8O" TargetMode="External"/><Relationship Id="rId40" Type="http://schemas.openxmlformats.org/officeDocument/2006/relationships/hyperlink" Target="consultantplus://offline/ref=BF5343BC0592972B03CDB39E5D6FBC5E03ACEE93A922D9C5CC17771F76607DC120228914F0E620Y0G3O" TargetMode="External"/><Relationship Id="rId45" Type="http://schemas.openxmlformats.org/officeDocument/2006/relationships/hyperlink" Target="consultantplus://offline/ref=BF5343BC0592972B03CDB39E5D6FBC5E05AAEE96A52984CFC44E7B1D716F22D6276B8515F0E42001Y7G1O" TargetMode="External"/><Relationship Id="rId66" Type="http://schemas.openxmlformats.org/officeDocument/2006/relationships/hyperlink" Target="consultantplus://offline/ref=BF5343BC0592972B03CDB39E5D6FBC5E06A1EA94A822D9C5CC17771F76607DC120228914F0E422Y0G0O" TargetMode="External"/><Relationship Id="rId87" Type="http://schemas.openxmlformats.org/officeDocument/2006/relationships/hyperlink" Target="consultantplus://offline/ref=BF5343BC0592972B03CDB39E5D6FBC5E06A1EA94A822D9C5CC17771F76607DC120228914F0E424Y0G4O" TargetMode="External"/><Relationship Id="rId110" Type="http://schemas.openxmlformats.org/officeDocument/2006/relationships/hyperlink" Target="consultantplus://offline/ref=BF5343BC0592972B03CDB39E5D6FBC5E03ACEE93A922D9C5CC17771F76607DC120228914F0E621Y0G5O" TargetMode="External"/><Relationship Id="rId115" Type="http://schemas.openxmlformats.org/officeDocument/2006/relationships/hyperlink" Target="consultantplus://offline/ref=BF5343BC0592972B03CDB39E5D6FBC5E05ACE890AA2884CFC44E7B1D716F22D6276B8515F0E42400Y7G6O" TargetMode="External"/><Relationship Id="rId131" Type="http://schemas.openxmlformats.org/officeDocument/2006/relationships/hyperlink" Target="consultantplus://offline/ref=BF5343BC0592972B03CDB39E5D6FBC5E05ABEA9AAB2084CFC44E7B1D716F22D6276B8515F0E0240EY7G2O" TargetMode="External"/><Relationship Id="rId136" Type="http://schemas.openxmlformats.org/officeDocument/2006/relationships/hyperlink" Target="consultantplus://offline/ref=BF5343BC0592972B03CDB39E5D6FBC5E05ABEA9AAB2084CFC44E7B1D716F22D6276B8515F0E0240EY7G3O" TargetMode="External"/><Relationship Id="rId157" Type="http://schemas.openxmlformats.org/officeDocument/2006/relationships/hyperlink" Target="consultantplus://offline/ref=BF5343BC0592972B03CDB39E5D6FBC5E05ACE897AB2C84CFC44E7B1D716F22D6276B8515F0E52403Y7G0O" TargetMode="External"/><Relationship Id="rId61" Type="http://schemas.openxmlformats.org/officeDocument/2006/relationships/hyperlink" Target="consultantplus://offline/ref=BF5343BC0592972B03CDB39E5D6FBC5E06A1EA94A822D9C5CC17771F76607DC120228914F0E421Y0GFO" TargetMode="External"/><Relationship Id="rId82" Type="http://schemas.openxmlformats.org/officeDocument/2006/relationships/hyperlink" Target="consultantplus://offline/ref=BF5343BC0592972B03CDB39E5D6FBC5E06A1EA94A822D9C5CC17771F76607DC120228914F0E424Y0G4O" TargetMode="External"/><Relationship Id="rId152" Type="http://schemas.openxmlformats.org/officeDocument/2006/relationships/hyperlink" Target="consultantplus://offline/ref=BF5343BC0592972B03CDB39E5D6FBC5E05ACE891AB2184CFC44E7B1D716F22D6276B8515F0E42201Y7G1O" TargetMode="External"/><Relationship Id="rId19" Type="http://schemas.openxmlformats.org/officeDocument/2006/relationships/hyperlink" Target="consultantplus://offline/ref=BF5343BC0592972B03CDB39E5D6FBC5E05ABE194A52B84CFC44E7B1D716F22D6276B8513YFG5O" TargetMode="External"/><Relationship Id="rId14" Type="http://schemas.openxmlformats.org/officeDocument/2006/relationships/hyperlink" Target="consultantplus://offline/ref=BF5343BC0592972B03CDB39E5D6FBC5E05AAEA9BAC2C84CFC44E7B1D716F22D6276B8515F0E42100Y7G7O" TargetMode="External"/><Relationship Id="rId30" Type="http://schemas.openxmlformats.org/officeDocument/2006/relationships/hyperlink" Target="consultantplus://offline/ref=BF5343BC0592972B03CDB39E5D6FBC5E05ACE897AB2C84CFC44E7B1D716F22D6276B8515F0E42704Y7GBO" TargetMode="External"/><Relationship Id="rId35" Type="http://schemas.openxmlformats.org/officeDocument/2006/relationships/hyperlink" Target="consultantplus://offline/ref=BF5343BC0592972B03CDB39E5D6FBC5E03ACEE93A922D9C5CC17771F76607DC120228914F0E620Y0G2O" TargetMode="External"/><Relationship Id="rId56" Type="http://schemas.openxmlformats.org/officeDocument/2006/relationships/hyperlink" Target="consultantplus://offline/ref=BF5343BC0592972B03CDB39E5D6FBC5E06A1EA94A822D9C5CC17771F76607DC120228914F0E421Y0G7O" TargetMode="External"/><Relationship Id="rId77" Type="http://schemas.openxmlformats.org/officeDocument/2006/relationships/hyperlink" Target="consultantplus://offline/ref=BF5343BC0592972B03CDB39E5D6FBC5E06A1EA94A822D9C5CC17771F76607DC120228914F0E424Y0G4O" TargetMode="External"/><Relationship Id="rId100" Type="http://schemas.openxmlformats.org/officeDocument/2006/relationships/hyperlink" Target="consultantplus://offline/ref=BF5343BC0592972B03CDB39E5D6FBC5E05ABE191A82F84CFC44E7B1D716F22D6276B8515F0E42005Y7G3O" TargetMode="External"/><Relationship Id="rId105" Type="http://schemas.openxmlformats.org/officeDocument/2006/relationships/hyperlink" Target="consultantplus://offline/ref=BF5343BC0592972B03CDB39E5D6FBC5E05AAEA9BAC2C84CFC44E7B1D716F22D6276B8515F0E42101Y7G0O" TargetMode="External"/><Relationship Id="rId126" Type="http://schemas.openxmlformats.org/officeDocument/2006/relationships/hyperlink" Target="consultantplus://offline/ref=BF5343BC0592972B03CDB39E5D6FBC5E05ABEA9AAB2084CFC44E7B1D716F22D6276B8515F0E02401Y7G6O" TargetMode="External"/><Relationship Id="rId147" Type="http://schemas.openxmlformats.org/officeDocument/2006/relationships/hyperlink" Target="consultantplus://offline/ref=BF5343BC0592972B03CDB39E5D6FBC5E05ACE897AB2C84CFC44E7B1D716F22D6276B8515F0E42300Y7GBO" TargetMode="External"/><Relationship Id="rId8" Type="http://schemas.openxmlformats.org/officeDocument/2006/relationships/hyperlink" Target="consultantplus://offline/ref=BF5343BC0592972B03CDB39E5D6FBC5E05ABE090AF2B84CFC44E7B1D716F22D6276B8515F0E42806Y7GAO" TargetMode="External"/><Relationship Id="rId51" Type="http://schemas.openxmlformats.org/officeDocument/2006/relationships/hyperlink" Target="consultantplus://offline/ref=BF5343BC0592972B03CDB39E5D6FBC5E05AAEF9AAB2E84CFC44E7B1D716F22D6276B8515F0E42404Y7G5O" TargetMode="External"/><Relationship Id="rId72" Type="http://schemas.openxmlformats.org/officeDocument/2006/relationships/hyperlink" Target="consultantplus://offline/ref=BF5343BC0592972B03CDB39E5D6FBC5E06A1EA94A822D9C5CC17771F76607DC120228914F0E423Y0G3O" TargetMode="External"/><Relationship Id="rId93" Type="http://schemas.openxmlformats.org/officeDocument/2006/relationships/hyperlink" Target="consultantplus://offline/ref=BF5343BC0592972B03CDB39E5D6FBC5E05AAEE96A52984CFC44E7B1D716F22D6276B8515F0E42001Y7G5O" TargetMode="External"/><Relationship Id="rId98" Type="http://schemas.openxmlformats.org/officeDocument/2006/relationships/hyperlink" Target="consultantplus://offline/ref=BF5343BC0592972B03CDB39E5D6FBC5E0DADEA93AE22D9C5CC17771F76607DC120228914F0E427Y0G3O" TargetMode="External"/><Relationship Id="rId121" Type="http://schemas.openxmlformats.org/officeDocument/2006/relationships/hyperlink" Target="consultantplus://offline/ref=BF5343BC0592972B03CDB39E5D6FBC5E05ABEA9AAB2084CFC44E7B1D716F22D6276B8515F0E02401Y7G0O" TargetMode="External"/><Relationship Id="rId142" Type="http://schemas.openxmlformats.org/officeDocument/2006/relationships/hyperlink" Target="consultantplus://offline/ref=BF5343BC0592972B03CDB39E5D6FBC5E05ACE897AB2C84CFC44E7B1D716F22D6276B8515F0E42302Y7G6O" TargetMode="External"/><Relationship Id="rId163" Type="http://schemas.openxmlformats.org/officeDocument/2006/relationships/hyperlink" Target="consultantplus://offline/ref=BF5343BC0592972B03CDB39E5D6FBC5E0DADEA93AE22D9C5CC17771F76607DC120228914F0E427Y0GEO" TargetMode="External"/><Relationship Id="rId3" Type="http://schemas.openxmlformats.org/officeDocument/2006/relationships/webSettings" Target="webSettings.xml"/><Relationship Id="rId25" Type="http://schemas.openxmlformats.org/officeDocument/2006/relationships/hyperlink" Target="consultantplus://offline/ref=BF5343BC0592972B03CDB39E5D6FBC5E05AAEF9AAB2E84CFC44E7B1D716F22D6276B8515F0E42404Y7G7O" TargetMode="External"/><Relationship Id="rId46" Type="http://schemas.openxmlformats.org/officeDocument/2006/relationships/hyperlink" Target="consultantplus://offline/ref=BF5343BC0592972B03CDB39E5D6FBC5E03ACEE93A922D9C5CC17771F76607DC120228914F0E620Y0GFO" TargetMode="External"/><Relationship Id="rId67" Type="http://schemas.openxmlformats.org/officeDocument/2006/relationships/hyperlink" Target="consultantplus://offline/ref=BF5343BC0592972B03CDB39E5D6FBC5E06A1EA94A822D9C5CC17771F76607DC120228914F0E423Y0G6O" TargetMode="External"/><Relationship Id="rId116" Type="http://schemas.openxmlformats.org/officeDocument/2006/relationships/hyperlink" Target="consultantplus://offline/ref=BF5343BC0592972B03CDB39E5D6FBC5E0DADEA93AE22D9C5CC17771F76607DC120228914F0E427Y0G0O" TargetMode="External"/><Relationship Id="rId137" Type="http://schemas.openxmlformats.org/officeDocument/2006/relationships/hyperlink" Target="consultantplus://offline/ref=BF5343BC0592972B03CDB39E5D6FBC5E05A9EB95AA2C84CFC44E7B1D716F22D6276B8515F0E42206Y7G7O" TargetMode="External"/><Relationship Id="rId158" Type="http://schemas.openxmlformats.org/officeDocument/2006/relationships/hyperlink" Target="consultantplus://offline/ref=BF5343BC0592972B03CDB39E5D6FBC5E05ACEA93A82C84CFC44E7B1D71Y6GFO" TargetMode="External"/><Relationship Id="rId20" Type="http://schemas.openxmlformats.org/officeDocument/2006/relationships/hyperlink" Target="consultantplus://offline/ref=BF5343BC0592972B03CDB39E5D6FBC5E01AEEF9BA422D9C5CC17771F76607DC120228914F0E425Y0GFO" TargetMode="External"/><Relationship Id="rId41" Type="http://schemas.openxmlformats.org/officeDocument/2006/relationships/hyperlink" Target="consultantplus://offline/ref=BF5343BC0592972B03CDB39E5D6FBC5E05ABE99AAA2984CFC44E7B1D716F22D6276B8515F0E42301Y7G2O" TargetMode="External"/><Relationship Id="rId62" Type="http://schemas.openxmlformats.org/officeDocument/2006/relationships/hyperlink" Target="consultantplus://offline/ref=BF5343BC0592972B03CDB39E5D6FBC5E06A1EA94A822D9C5CC17771F76607DC120228914F0E422Y0G6O" TargetMode="External"/><Relationship Id="rId83" Type="http://schemas.openxmlformats.org/officeDocument/2006/relationships/hyperlink" Target="consultantplus://offline/ref=BF5343BC0592972B03CDB39E5D6FBC5E06A1EA94A822D9C5CC17771F76607DC120228914F0E424Y0G4O" TargetMode="External"/><Relationship Id="rId88" Type="http://schemas.openxmlformats.org/officeDocument/2006/relationships/hyperlink" Target="consultantplus://offline/ref=BF5343BC0592972B03CDB39E5D6FBC5E06A1EA94A822D9C5CC17771F76607DC120228914F0E424Y0G4O" TargetMode="External"/><Relationship Id="rId111" Type="http://schemas.openxmlformats.org/officeDocument/2006/relationships/hyperlink" Target="consultantplus://offline/ref=BF5343BC0592972B03CDB39E5D6FBC5E03ACEE93A922D9C5CC17771F76607DC120228914F0E621Y0G5O" TargetMode="External"/><Relationship Id="rId132" Type="http://schemas.openxmlformats.org/officeDocument/2006/relationships/hyperlink" Target="consultantplus://offline/ref=BF5343BC0592972B03CDB39E5D6FBC5E05AAEF9AAB2E84CFC44E7B1D716F22D6276B8515F0E42404Y7GBO" TargetMode="External"/><Relationship Id="rId153" Type="http://schemas.openxmlformats.org/officeDocument/2006/relationships/hyperlink" Target="consultantplus://offline/ref=BF5343BC0592972B03CDB39E5D6FBC5E05AAEF9AAB2A84CFC44E7B1D716F22D6276B8515F0E42106Y7G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20423</Words>
  <Characters>116413</Characters>
  <Application>Microsoft Office Word</Application>
  <DocSecurity>0</DocSecurity>
  <Lines>970</Lines>
  <Paragraphs>273</Paragraphs>
  <ScaleCrop>false</ScaleCrop>
  <Company>Krokoz™ Inc.</Company>
  <LinksUpToDate>false</LinksUpToDate>
  <CharactersWithSpaces>136563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2013-04-10T14:06:00Z</dcterms:created>
  <dcterms:modified xsi:type="dcterms:W3CDTF">2013-04-10T14:07:00Z</dcterms:modified>
</cp:coreProperties>
</file>